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502"/>
        <w:tblW w:w="14992" w:type="dxa"/>
        <w:tblLook w:val="00A0"/>
      </w:tblPr>
      <w:tblGrid>
        <w:gridCol w:w="5920"/>
        <w:gridCol w:w="3119"/>
        <w:gridCol w:w="5953"/>
      </w:tblGrid>
      <w:tr w:rsidR="00BB5337" w:rsidRPr="00BB5337" w:rsidTr="00BB5337">
        <w:trPr>
          <w:trHeight w:val="1288"/>
        </w:trPr>
        <w:tc>
          <w:tcPr>
            <w:tcW w:w="5920" w:type="dxa"/>
          </w:tcPr>
          <w:p w:rsidR="00BB5337" w:rsidRPr="00BB5337" w:rsidRDefault="00BB5337" w:rsidP="00BB533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BB5337" w:rsidRPr="00BB5337" w:rsidRDefault="00BB5337" w:rsidP="00BB5337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B533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СОГЛАСОВАНА                       </w:t>
            </w:r>
          </w:p>
          <w:p w:rsidR="00BB5337" w:rsidRPr="00BB5337" w:rsidRDefault="00BB5337" w:rsidP="00BB5337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B533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Педагогическим советом  </w:t>
            </w:r>
          </w:p>
          <w:p w:rsidR="00BB5337" w:rsidRPr="00BB5337" w:rsidRDefault="00BB5337" w:rsidP="00BB5337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B533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МБОУ СОШ № 7 г</w:t>
            </w:r>
            <w:proofErr w:type="gramStart"/>
            <w:r w:rsidRPr="00BB533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.С</w:t>
            </w:r>
            <w:proofErr w:type="gramEnd"/>
            <w:r w:rsidRPr="00BB533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таврополя </w:t>
            </w:r>
            <w:r w:rsidRPr="00BB533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протокол № 1 от «30» 08  2021 года</w:t>
            </w:r>
          </w:p>
        </w:tc>
        <w:tc>
          <w:tcPr>
            <w:tcW w:w="3119" w:type="dxa"/>
          </w:tcPr>
          <w:p w:rsidR="00BB5337" w:rsidRPr="00BB5337" w:rsidRDefault="00BB5337" w:rsidP="00BB5337">
            <w:pPr>
              <w:ind w:left="459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B533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  </w:t>
            </w:r>
            <w:r w:rsidRPr="00BB5337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143000" cy="759798"/>
                  <wp:effectExtent l="0" t="0" r="0" b="0"/>
                  <wp:docPr id="1" name="Рисунок 1" descr="C:\Users\EA.Yanakova\Desktop\Без названи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EA.Yanakova\Desktop\Без названия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804" cy="766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3" w:type="dxa"/>
          </w:tcPr>
          <w:p w:rsidR="00BB5337" w:rsidRPr="00BB5337" w:rsidRDefault="00BB5337" w:rsidP="00BB533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B533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BB5337" w:rsidRPr="00BB5337" w:rsidRDefault="00BB5337" w:rsidP="00BB5337">
            <w:pPr>
              <w:ind w:left="1309" w:hanging="130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B533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УТВЕРЖДЕНА     </w:t>
            </w:r>
          </w:p>
          <w:p w:rsidR="00BB5337" w:rsidRPr="00BB5337" w:rsidRDefault="00BB5337" w:rsidP="00BB5337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B533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Приказом директора</w:t>
            </w:r>
            <w:r w:rsidRPr="00BB533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МБОУ СОШ №7 г</w:t>
            </w:r>
            <w:proofErr w:type="gramStart"/>
            <w:r w:rsidRPr="00BB533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.С</w:t>
            </w:r>
            <w:proofErr w:type="gramEnd"/>
            <w:r w:rsidRPr="00BB533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таврополя</w:t>
            </w:r>
            <w:r w:rsidRPr="00BB533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от «02 » 09  202</w:t>
            </w:r>
            <w:r w:rsidRPr="00BB533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softHyphen/>
            </w:r>
            <w:r w:rsidRPr="00BB533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softHyphen/>
            </w:r>
            <w:r w:rsidRPr="00BB533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softHyphen/>
              <w:t>1 г   №  362 -ОД</w:t>
            </w:r>
          </w:p>
        </w:tc>
      </w:tr>
    </w:tbl>
    <w:p w:rsidR="00BB5337" w:rsidRDefault="00BB5337" w:rsidP="00BB5337">
      <w:pPr>
        <w:spacing w:after="0" w:line="240" w:lineRule="auto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</w:p>
    <w:p w:rsidR="00BB5337" w:rsidRPr="00BB5337" w:rsidRDefault="00BB5337" w:rsidP="00BB533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BB5337" w:rsidRPr="00BB5337" w:rsidRDefault="00BB5337" w:rsidP="00BB533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B533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МУНИЦИПАЛЬНОЕ БЮДЖЕТНОЕ ОБЩЕОБРАЗОВАТЕЛЬНОЕ УЧРЕЖДЕНИЕ </w:t>
      </w:r>
    </w:p>
    <w:p w:rsidR="00BB5337" w:rsidRPr="00BB5337" w:rsidRDefault="00BB5337" w:rsidP="00BB533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B533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СРЕДНЯЯ ОБЩЕОБРАЗОВАТЕЛЬНАЯ ШКОЛА №7 ГОРОДА СТАВРОПОЛЯ</w:t>
      </w:r>
    </w:p>
    <w:p w:rsidR="00BB5337" w:rsidRPr="00BB5337" w:rsidRDefault="00BB5337" w:rsidP="00BB5337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BB533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BB5337" w:rsidRPr="00BB5337" w:rsidRDefault="00BB5337" w:rsidP="00BB5337">
      <w:pPr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BB5337" w:rsidRPr="00BB5337" w:rsidRDefault="00BB5337" w:rsidP="00BB5337">
      <w:pPr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 w:rsidRPr="00BB5337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РАБОЧАЯ   ПРОГРАММА</w:t>
      </w:r>
    </w:p>
    <w:p w:rsidR="00BB5337" w:rsidRPr="00BB5337" w:rsidRDefault="00BB5337" w:rsidP="00BB5337">
      <w:pPr>
        <w:jc w:val="center"/>
        <w:rPr>
          <w:rFonts w:ascii="Times New Roman" w:hAnsi="Times New Roman" w:cs="Times New Roman"/>
          <w:b/>
          <w:sz w:val="32"/>
          <w:szCs w:val="32"/>
          <w:lang w:eastAsia="ru-RU"/>
        </w:rPr>
      </w:pPr>
      <w:r w:rsidRPr="00BB5337">
        <w:rPr>
          <w:rFonts w:ascii="Times New Roman" w:hAnsi="Times New Roman" w:cs="Times New Roman"/>
          <w:b/>
          <w:sz w:val="32"/>
          <w:szCs w:val="32"/>
          <w:lang w:eastAsia="ru-RU"/>
        </w:rPr>
        <w:t xml:space="preserve">по </w:t>
      </w:r>
      <w:r>
        <w:rPr>
          <w:rFonts w:ascii="Times New Roman" w:hAnsi="Times New Roman" w:cs="Times New Roman"/>
          <w:b/>
          <w:sz w:val="32"/>
          <w:szCs w:val="32"/>
          <w:lang w:eastAsia="ru-RU"/>
        </w:rPr>
        <w:t xml:space="preserve">истории Ставрополья </w:t>
      </w:r>
    </w:p>
    <w:p w:rsidR="00BB5337" w:rsidRPr="00BB5337" w:rsidRDefault="00BB5337" w:rsidP="00BB5337">
      <w:pPr>
        <w:jc w:val="center"/>
        <w:rPr>
          <w:rFonts w:ascii="Times New Roman" w:hAnsi="Times New Roman" w:cs="Times New Roman"/>
          <w:b/>
          <w:sz w:val="32"/>
          <w:szCs w:val="32"/>
          <w:lang w:eastAsia="ru-RU"/>
        </w:rPr>
      </w:pPr>
      <w:r w:rsidRPr="00BB5337">
        <w:rPr>
          <w:rFonts w:ascii="Times New Roman" w:hAnsi="Times New Roman" w:cs="Times New Roman"/>
          <w:b/>
          <w:sz w:val="32"/>
          <w:szCs w:val="32"/>
          <w:lang w:eastAsia="ru-RU"/>
        </w:rPr>
        <w:t>УМК ____________________</w:t>
      </w:r>
    </w:p>
    <w:p w:rsidR="00BB5337" w:rsidRPr="00BB5337" w:rsidRDefault="00BB5337" w:rsidP="00BB5337">
      <w:pPr>
        <w:jc w:val="center"/>
        <w:rPr>
          <w:rFonts w:ascii="Times New Roman" w:hAnsi="Times New Roman" w:cs="Times New Roman"/>
          <w:b/>
          <w:sz w:val="32"/>
          <w:szCs w:val="32"/>
          <w:lang w:eastAsia="ru-RU"/>
        </w:rPr>
      </w:pPr>
      <w:r w:rsidRPr="00BB5337">
        <w:rPr>
          <w:rFonts w:ascii="Times New Roman" w:hAnsi="Times New Roman" w:cs="Times New Roman"/>
          <w:b/>
          <w:sz w:val="32"/>
          <w:szCs w:val="32"/>
          <w:lang w:eastAsia="ru-RU"/>
        </w:rPr>
        <w:t xml:space="preserve">для  </w:t>
      </w:r>
      <w:r>
        <w:rPr>
          <w:rFonts w:ascii="Times New Roman" w:hAnsi="Times New Roman" w:cs="Times New Roman"/>
          <w:b/>
          <w:sz w:val="32"/>
          <w:szCs w:val="32"/>
          <w:lang w:eastAsia="ru-RU"/>
        </w:rPr>
        <w:t xml:space="preserve">7 </w:t>
      </w:r>
      <w:r w:rsidRPr="00BB5337">
        <w:rPr>
          <w:rFonts w:ascii="Times New Roman" w:hAnsi="Times New Roman" w:cs="Times New Roman"/>
          <w:b/>
          <w:sz w:val="32"/>
          <w:szCs w:val="32"/>
          <w:lang w:eastAsia="ru-RU"/>
        </w:rPr>
        <w:t xml:space="preserve"> класса</w:t>
      </w:r>
    </w:p>
    <w:p w:rsidR="00BB5337" w:rsidRPr="00BB5337" w:rsidRDefault="00BB5337" w:rsidP="00BB5337">
      <w:pPr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 w:rsidRPr="00BB5337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на 2021-2022 учебный год </w:t>
      </w:r>
    </w:p>
    <w:p w:rsidR="00BB5337" w:rsidRPr="00BB5337" w:rsidRDefault="00BB5337" w:rsidP="00BB5337">
      <w:pPr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35  </w:t>
      </w:r>
      <w:r w:rsidRPr="00BB5337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часов</w:t>
      </w:r>
    </w:p>
    <w:p w:rsidR="00BB5337" w:rsidRPr="00BB5337" w:rsidRDefault="00BB5337" w:rsidP="00BB5337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BB5337" w:rsidRPr="00BB5337" w:rsidRDefault="00BB5337" w:rsidP="00BB5337">
      <w:pPr>
        <w:ind w:left="8080" w:hanging="142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 w:rsidRPr="00BB5337">
        <w:rPr>
          <w:rFonts w:ascii="Times New Roman" w:hAnsi="Times New Roman" w:cs="Times New Roman"/>
          <w:sz w:val="28"/>
          <w:szCs w:val="28"/>
          <w:lang w:eastAsia="ru-RU"/>
        </w:rPr>
        <w:t xml:space="preserve">Учитель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eastAsia="ru-RU"/>
        </w:rPr>
        <w:t>Годунова Л.Н.</w:t>
      </w:r>
    </w:p>
    <w:p w:rsidR="00BB5337" w:rsidRPr="00BB5337" w:rsidRDefault="00BB5337" w:rsidP="00BB533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B5337" w:rsidRDefault="00BB5337" w:rsidP="00BB5337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BB5337">
        <w:rPr>
          <w:rFonts w:ascii="Times New Roman" w:hAnsi="Times New Roman" w:cs="Times New Roman"/>
          <w:sz w:val="28"/>
          <w:szCs w:val="28"/>
          <w:lang w:eastAsia="ru-RU"/>
        </w:rPr>
        <w:t>Ставрополь, 2021 г</w:t>
      </w:r>
      <w:r>
        <w:rPr>
          <w:rFonts w:ascii="Times New Roman" w:hAnsi="Times New Roman" w:cs="Times New Roman"/>
          <w:sz w:val="28"/>
          <w:szCs w:val="28"/>
          <w:lang w:eastAsia="ru-RU"/>
        </w:rPr>
        <w:t>од</w:t>
      </w:r>
    </w:p>
    <w:p w:rsidR="00376F9B" w:rsidRPr="00BB5337" w:rsidRDefault="00376F9B" w:rsidP="00BB5337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376F9B">
        <w:rPr>
          <w:rFonts w:ascii="Times New Roman" w:hAnsi="Times New Roman" w:cs="Times New Roman"/>
          <w:b/>
          <w:bCs/>
          <w:color w:val="242021"/>
          <w:sz w:val="28"/>
          <w:szCs w:val="28"/>
        </w:rPr>
        <w:lastRenderedPageBreak/>
        <w:t>ПОЯСНИТЕЛЬНАЯ ЗАПИСКА</w:t>
      </w:r>
    </w:p>
    <w:p w:rsidR="00376F9B" w:rsidRPr="00376F9B" w:rsidRDefault="00376F9B" w:rsidP="00376F9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</w:p>
    <w:p w:rsidR="00376F9B" w:rsidRPr="00376F9B" w:rsidRDefault="00376F9B" w:rsidP="00376F9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6F9B">
        <w:rPr>
          <w:rFonts w:ascii="Times New Roman" w:hAnsi="Times New Roman" w:cs="Times New Roman"/>
          <w:sz w:val="28"/>
          <w:szCs w:val="28"/>
        </w:rPr>
        <w:t>Нормативную правовую основу настоящей примерной образовательной программы учебного курса «История Ставрополья» для образовательных организаций, реализующих программы основного общего образования, составляют следующие документы:</w:t>
      </w:r>
    </w:p>
    <w:p w:rsidR="00376F9B" w:rsidRPr="00376F9B" w:rsidRDefault="00376F9B" w:rsidP="00376F9B">
      <w:pPr>
        <w:pStyle w:val="a3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6F9B">
        <w:rPr>
          <w:rFonts w:ascii="Times New Roman" w:hAnsi="Times New Roman" w:cs="Times New Roman"/>
          <w:sz w:val="28"/>
          <w:szCs w:val="28"/>
        </w:rPr>
        <w:t>Федеральный закон от 29 декабря 2012 г. № 273-ФЗ «Об образовании в Российской Федерации»;</w:t>
      </w:r>
    </w:p>
    <w:p w:rsidR="00376F9B" w:rsidRPr="00376F9B" w:rsidRDefault="00376F9B" w:rsidP="00376F9B">
      <w:pPr>
        <w:pStyle w:val="a3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6F9B">
        <w:rPr>
          <w:rFonts w:ascii="Times New Roman" w:hAnsi="Times New Roman" w:cs="Times New Roman"/>
          <w:sz w:val="28"/>
          <w:szCs w:val="28"/>
        </w:rPr>
        <w:t>приказ Министерства образования и науки Российской Федерации от 17 декабря 2010 г. № 1897 «Об утверждении федерального государственного образовательного стандарта основного общего образования» (далее — ФГОС ООО);</w:t>
      </w:r>
    </w:p>
    <w:p w:rsidR="00376F9B" w:rsidRPr="00376F9B" w:rsidRDefault="00376F9B" w:rsidP="00376F9B">
      <w:pPr>
        <w:pStyle w:val="a3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F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Примерная основная образовательная программа основного общего образования (одобрена решением федерального учебно-методического объединения по общему образованию, в редакции протокола № 1/20 от 4 февраля 2020 г.) (далее — ПООП ООО).</w:t>
      </w:r>
    </w:p>
    <w:p w:rsidR="00376F9B" w:rsidRPr="00376F9B" w:rsidRDefault="00376F9B" w:rsidP="00376F9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6F9B">
        <w:rPr>
          <w:rFonts w:ascii="Times New Roman" w:hAnsi="Times New Roman" w:cs="Times New Roman"/>
          <w:sz w:val="28"/>
          <w:szCs w:val="28"/>
        </w:rPr>
        <w:t xml:space="preserve">Примерная образовательная программа учебного курса «История Ставрополья» </w:t>
      </w:r>
      <w:bookmarkStart w:id="1" w:name="_Hlk50469026"/>
      <w:r w:rsidRPr="00376F9B">
        <w:rPr>
          <w:rFonts w:ascii="Times New Roman" w:hAnsi="Times New Roman" w:cs="Times New Roman"/>
          <w:sz w:val="28"/>
          <w:szCs w:val="28"/>
        </w:rPr>
        <w:t xml:space="preserve">для образовательных организаций, реализующих программы основного общего образования </w:t>
      </w:r>
      <w:bookmarkEnd w:id="1"/>
      <w:r w:rsidRPr="00376F9B">
        <w:rPr>
          <w:rFonts w:ascii="Times New Roman" w:hAnsi="Times New Roman" w:cs="Times New Roman"/>
          <w:sz w:val="28"/>
          <w:szCs w:val="28"/>
        </w:rPr>
        <w:t>(далее — программа), разработана на основе требований ФГОС ООО и ПООП ООО к результатам освоения основной образовательной программы основного общего образования, а также Концепции нового учебно-методического комплекса по отечественной истории, включающей Историко-культурный стандарт.</w:t>
      </w:r>
    </w:p>
    <w:p w:rsidR="00376F9B" w:rsidRPr="00376F9B" w:rsidRDefault="00376F9B" w:rsidP="00376F9B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F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включает:</w:t>
      </w:r>
    </w:p>
    <w:p w:rsidR="00376F9B" w:rsidRPr="00376F9B" w:rsidRDefault="00376F9B" w:rsidP="00376F9B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F9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пояснительную записку, в которой определяются цели и задачи обучения, дается общая характеристика и определяется место учебного курса «История Ставрополья» (5–9 классы) в учебном плане;</w:t>
      </w:r>
    </w:p>
    <w:p w:rsidR="00376F9B" w:rsidRPr="00376F9B" w:rsidRDefault="00376F9B" w:rsidP="00376F9B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F9B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планируемые результаты освоения учебного курса «История Ставрополья» (5–9 классы);</w:t>
      </w:r>
    </w:p>
    <w:p w:rsidR="00376F9B" w:rsidRPr="00376F9B" w:rsidRDefault="00376F9B" w:rsidP="00376F9B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F9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учебного курса «История Ставрополья» (5–9 классы);</w:t>
      </w:r>
    </w:p>
    <w:p w:rsidR="00376F9B" w:rsidRPr="00376F9B" w:rsidRDefault="00376F9B" w:rsidP="00376F9B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F9B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тематическое планирование с указанием количества часов, отводимых на освоение каждой темы.</w:t>
      </w:r>
    </w:p>
    <w:p w:rsidR="00376F9B" w:rsidRPr="00376F9B" w:rsidRDefault="00376F9B" w:rsidP="00376F9B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F9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основе программы учитель может самостоятельно разработать рабочую программу учебного курса, ориентируясь на особенности образовательного процесса в конкретной образовательной организации, степень подготовленности класса.</w:t>
      </w:r>
    </w:p>
    <w:p w:rsidR="00376F9B" w:rsidRPr="00376F9B" w:rsidRDefault="00376F9B" w:rsidP="00376F9B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6F9B" w:rsidRPr="00376F9B" w:rsidRDefault="00376F9B" w:rsidP="00376F9B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6F9B" w:rsidRPr="00376F9B" w:rsidRDefault="00376F9B" w:rsidP="00376F9B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6F9B" w:rsidRPr="00376F9B" w:rsidRDefault="00376F9B" w:rsidP="00376F9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76F9B">
        <w:rPr>
          <w:rFonts w:ascii="Times New Roman" w:hAnsi="Times New Roman" w:cs="Times New Roman"/>
          <w:b/>
          <w:bCs/>
          <w:sz w:val="28"/>
          <w:szCs w:val="28"/>
        </w:rPr>
        <w:lastRenderedPageBreak/>
        <w:t>Цели и задачи изучения учебного курса</w:t>
      </w:r>
    </w:p>
    <w:p w:rsidR="00376F9B" w:rsidRPr="00376F9B" w:rsidRDefault="00376F9B" w:rsidP="00376F9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76F9B">
        <w:rPr>
          <w:rFonts w:ascii="Times New Roman" w:hAnsi="Times New Roman" w:cs="Times New Roman"/>
          <w:b/>
          <w:bCs/>
          <w:sz w:val="28"/>
          <w:szCs w:val="28"/>
        </w:rPr>
        <w:t>«История Ставрополья»</w:t>
      </w:r>
    </w:p>
    <w:p w:rsidR="00376F9B" w:rsidRPr="00376F9B" w:rsidRDefault="00376F9B" w:rsidP="00376F9B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76F9B" w:rsidRPr="00376F9B" w:rsidRDefault="00376F9B" w:rsidP="00376F9B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6F9B">
        <w:rPr>
          <w:rFonts w:ascii="Times New Roman" w:hAnsi="Times New Roman" w:cs="Times New Roman"/>
          <w:sz w:val="28"/>
          <w:szCs w:val="28"/>
        </w:rPr>
        <w:t xml:space="preserve">Формирование основ гражданской, </w:t>
      </w:r>
      <w:proofErr w:type="spellStart"/>
      <w:r w:rsidRPr="00376F9B">
        <w:rPr>
          <w:rFonts w:ascii="Times New Roman" w:hAnsi="Times New Roman" w:cs="Times New Roman"/>
          <w:sz w:val="28"/>
          <w:szCs w:val="28"/>
        </w:rPr>
        <w:t>этнонациональной</w:t>
      </w:r>
      <w:proofErr w:type="spellEnd"/>
      <w:r w:rsidRPr="00376F9B">
        <w:rPr>
          <w:rFonts w:ascii="Times New Roman" w:hAnsi="Times New Roman" w:cs="Times New Roman"/>
          <w:sz w:val="28"/>
          <w:szCs w:val="28"/>
        </w:rPr>
        <w:t>, социальной, культурной самоидентификации обучающегося, осмысление им опыта истории Ставропольского края как части российской истории, усвоение базовых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культур;</w:t>
      </w:r>
    </w:p>
    <w:p w:rsidR="00376F9B" w:rsidRPr="00376F9B" w:rsidRDefault="00376F9B" w:rsidP="00376F9B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6F9B">
        <w:rPr>
          <w:rFonts w:ascii="Times New Roman" w:hAnsi="Times New Roman" w:cs="Times New Roman"/>
          <w:sz w:val="28"/>
          <w:szCs w:val="28"/>
        </w:rPr>
        <w:t xml:space="preserve">овладение базовыми знаниями по истории Ставропольского края, а также представлениями о закономерностях развития человеческого общества с древности до наших дней в социальной, экономической, политической, научной и культурной сферах, приобретение опыта историко-культурного, </w:t>
      </w:r>
      <w:proofErr w:type="spellStart"/>
      <w:r w:rsidRPr="00376F9B">
        <w:rPr>
          <w:rFonts w:ascii="Times New Roman" w:hAnsi="Times New Roman" w:cs="Times New Roman"/>
          <w:sz w:val="28"/>
          <w:szCs w:val="28"/>
        </w:rPr>
        <w:t>цивилизационного</w:t>
      </w:r>
      <w:proofErr w:type="spellEnd"/>
      <w:r w:rsidRPr="00376F9B">
        <w:rPr>
          <w:rFonts w:ascii="Times New Roman" w:hAnsi="Times New Roman" w:cs="Times New Roman"/>
          <w:sz w:val="28"/>
          <w:szCs w:val="28"/>
        </w:rPr>
        <w:t xml:space="preserve"> подходов к оценке социальных явлений, современных глобальных процессов;</w:t>
      </w:r>
    </w:p>
    <w:p w:rsidR="00376F9B" w:rsidRPr="00376F9B" w:rsidRDefault="00376F9B" w:rsidP="00376F9B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6F9B">
        <w:rPr>
          <w:rFonts w:ascii="Times New Roman" w:hAnsi="Times New Roman" w:cs="Times New Roman"/>
          <w:sz w:val="28"/>
          <w:szCs w:val="28"/>
        </w:rPr>
        <w:t xml:space="preserve">формирование умения применять знания по истории Ставропольского края для осмысления сущности современных общественных явлений, жизни в современном поликультурном, </w:t>
      </w:r>
      <w:proofErr w:type="spellStart"/>
      <w:r w:rsidRPr="00376F9B">
        <w:rPr>
          <w:rFonts w:ascii="Times New Roman" w:hAnsi="Times New Roman" w:cs="Times New Roman"/>
          <w:sz w:val="28"/>
          <w:szCs w:val="28"/>
        </w:rPr>
        <w:t>полиэтническом</w:t>
      </w:r>
      <w:proofErr w:type="spellEnd"/>
      <w:r w:rsidRPr="00376F9B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376F9B">
        <w:rPr>
          <w:rFonts w:ascii="Times New Roman" w:hAnsi="Times New Roman" w:cs="Times New Roman"/>
          <w:sz w:val="28"/>
          <w:szCs w:val="28"/>
        </w:rPr>
        <w:t>многоконфессиональном</w:t>
      </w:r>
      <w:proofErr w:type="spellEnd"/>
      <w:r w:rsidRPr="00376F9B">
        <w:rPr>
          <w:rFonts w:ascii="Times New Roman" w:hAnsi="Times New Roman" w:cs="Times New Roman"/>
          <w:sz w:val="28"/>
          <w:szCs w:val="28"/>
        </w:rPr>
        <w:t xml:space="preserve"> регионе;</w:t>
      </w:r>
    </w:p>
    <w:p w:rsidR="00376F9B" w:rsidRPr="00376F9B" w:rsidRDefault="00376F9B" w:rsidP="00376F9B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6F9B">
        <w:rPr>
          <w:rFonts w:ascii="Times New Roman" w:hAnsi="Times New Roman" w:cs="Times New Roman"/>
          <w:sz w:val="28"/>
          <w:szCs w:val="28"/>
        </w:rPr>
        <w:t xml:space="preserve">формирование важнейших культурно-исторических ориентиров для гражданской, </w:t>
      </w:r>
      <w:proofErr w:type="spellStart"/>
      <w:r w:rsidRPr="00376F9B">
        <w:rPr>
          <w:rFonts w:ascii="Times New Roman" w:hAnsi="Times New Roman" w:cs="Times New Roman"/>
          <w:sz w:val="28"/>
          <w:szCs w:val="28"/>
        </w:rPr>
        <w:t>этнонациональной</w:t>
      </w:r>
      <w:proofErr w:type="spellEnd"/>
      <w:r w:rsidRPr="00376F9B">
        <w:rPr>
          <w:rFonts w:ascii="Times New Roman" w:hAnsi="Times New Roman" w:cs="Times New Roman"/>
          <w:sz w:val="28"/>
          <w:szCs w:val="28"/>
        </w:rPr>
        <w:t>, социальной, культурной самоидентификации личности, миропонимания и познания современного общества на основе изучения исторического опыта Ставрополья и России;</w:t>
      </w:r>
    </w:p>
    <w:p w:rsidR="00376F9B" w:rsidRPr="00376F9B" w:rsidRDefault="00376F9B" w:rsidP="00376F9B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6F9B">
        <w:rPr>
          <w:rFonts w:ascii="Times New Roman" w:hAnsi="Times New Roman" w:cs="Times New Roman"/>
          <w:sz w:val="28"/>
          <w:szCs w:val="28"/>
        </w:rPr>
        <w:t>развитие умений искать, анализировать, сопоставлять и оценивать содержащуюся в различных источниках информацию о событиях и явлениях прошлого и настоящего, способностей определять и аргументировать свое отношение к ней;</w:t>
      </w:r>
    </w:p>
    <w:p w:rsidR="00376F9B" w:rsidRPr="00376F9B" w:rsidRDefault="00376F9B" w:rsidP="00376F9B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6F9B">
        <w:rPr>
          <w:rFonts w:ascii="Times New Roman" w:hAnsi="Times New Roman" w:cs="Times New Roman"/>
          <w:sz w:val="28"/>
          <w:szCs w:val="28"/>
        </w:rPr>
        <w:t xml:space="preserve">воспитание уважения к историческому наследию народов России; восприятие традиций исторического диалога, сложившихся в поликультурном, </w:t>
      </w:r>
      <w:proofErr w:type="spellStart"/>
      <w:r w:rsidRPr="00376F9B">
        <w:rPr>
          <w:rFonts w:ascii="Times New Roman" w:hAnsi="Times New Roman" w:cs="Times New Roman"/>
          <w:sz w:val="28"/>
          <w:szCs w:val="28"/>
        </w:rPr>
        <w:t>полиэтническом</w:t>
      </w:r>
      <w:proofErr w:type="spellEnd"/>
      <w:r w:rsidRPr="00376F9B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376F9B">
        <w:rPr>
          <w:rFonts w:ascii="Times New Roman" w:hAnsi="Times New Roman" w:cs="Times New Roman"/>
          <w:sz w:val="28"/>
          <w:szCs w:val="28"/>
        </w:rPr>
        <w:t>многоконфессиональном</w:t>
      </w:r>
      <w:proofErr w:type="spellEnd"/>
      <w:r w:rsidRPr="00376F9B">
        <w:rPr>
          <w:rFonts w:ascii="Times New Roman" w:hAnsi="Times New Roman" w:cs="Times New Roman"/>
          <w:sz w:val="28"/>
          <w:szCs w:val="28"/>
        </w:rPr>
        <w:t xml:space="preserve"> Российском государстве.</w:t>
      </w:r>
    </w:p>
    <w:p w:rsidR="00376F9B" w:rsidRPr="00376F9B" w:rsidRDefault="00376F9B" w:rsidP="00376F9B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6F9B" w:rsidRPr="00376F9B" w:rsidRDefault="00376F9B" w:rsidP="00376F9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76F9B" w:rsidRPr="00376F9B" w:rsidRDefault="00376F9B" w:rsidP="00376F9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76F9B">
        <w:rPr>
          <w:rFonts w:ascii="Times New Roman" w:hAnsi="Times New Roman" w:cs="Times New Roman"/>
          <w:b/>
          <w:bCs/>
          <w:sz w:val="28"/>
          <w:szCs w:val="28"/>
        </w:rPr>
        <w:t>Общая характеристика учебного курса</w:t>
      </w:r>
    </w:p>
    <w:p w:rsidR="00376F9B" w:rsidRPr="00376F9B" w:rsidRDefault="00376F9B" w:rsidP="00376F9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76F9B">
        <w:rPr>
          <w:rFonts w:ascii="Times New Roman" w:hAnsi="Times New Roman" w:cs="Times New Roman"/>
          <w:b/>
          <w:bCs/>
          <w:sz w:val="28"/>
          <w:szCs w:val="28"/>
        </w:rPr>
        <w:t>«История Ставрополья»</w:t>
      </w:r>
    </w:p>
    <w:p w:rsidR="00376F9B" w:rsidRPr="00376F9B" w:rsidRDefault="00376F9B" w:rsidP="00376F9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76F9B" w:rsidRPr="00376F9B" w:rsidRDefault="00376F9B" w:rsidP="00376F9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6F9B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Курс «История Ставрополья» в соответствии с вышеизложенным положением Концепции нового учебно-методического комплекса по отечественной истории является продолжением учебного курса «История России». Особенность содержания учебного курса «История Ставрополья» для 5–9 классов заключается в соединении двух его взаимосвязанных частей — истории России и региональной истории. </w:t>
      </w:r>
      <w:proofErr w:type="gramStart"/>
      <w:r w:rsidRPr="00376F9B">
        <w:rPr>
          <w:rFonts w:ascii="Times New Roman" w:eastAsia="Calibri" w:hAnsi="Times New Roman" w:cs="Times New Roman"/>
          <w:sz w:val="28"/>
          <w:szCs w:val="28"/>
        </w:rPr>
        <w:t>Обращение к материалу по региональной истории, который богат наглядной и яркой информацией, вызывающей большой интерес и имеющей личностную значимость для обучающихся, позволяет увязать исторические представления о прошлом Ставропольского края с историей России соответствующих периодов.</w:t>
      </w:r>
      <w:proofErr w:type="gramEnd"/>
    </w:p>
    <w:p w:rsidR="00376F9B" w:rsidRPr="00376F9B" w:rsidRDefault="00376F9B" w:rsidP="00376F9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6F9B">
        <w:rPr>
          <w:rFonts w:ascii="Times New Roman" w:eastAsia="Calibri" w:hAnsi="Times New Roman" w:cs="Times New Roman"/>
          <w:sz w:val="28"/>
          <w:szCs w:val="28"/>
        </w:rPr>
        <w:t>Многоуровневое рассмотрение истории государства и населяющих его народов, истории региона, города, села, семьи способствует развитию интереса школьников к прошлому и настоящему родной страны, своего края, осознанию своей гражданской и социальной идентичности, развитию исторической памяти и воспитанию патриотизма.</w:t>
      </w:r>
    </w:p>
    <w:p w:rsidR="00376F9B" w:rsidRPr="00376F9B" w:rsidRDefault="00376F9B" w:rsidP="00376F9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376F9B">
        <w:rPr>
          <w:rFonts w:ascii="Times New Roman" w:eastAsia="Calibri" w:hAnsi="Times New Roman" w:cs="Times New Roman"/>
          <w:sz w:val="28"/>
          <w:szCs w:val="28"/>
        </w:rPr>
        <w:t>Многоаспектный</w:t>
      </w:r>
      <w:proofErr w:type="spellEnd"/>
      <w:r w:rsidRPr="00376F9B">
        <w:rPr>
          <w:rFonts w:ascii="Times New Roman" w:eastAsia="Calibri" w:hAnsi="Times New Roman" w:cs="Times New Roman"/>
          <w:sz w:val="28"/>
          <w:szCs w:val="28"/>
        </w:rPr>
        <w:t xml:space="preserve"> (многофакторный) характер истории предполагает признание наличия нескольких одинаково важных факторов исторического развития: природно-климатического, политического, экономического, религиозного и т. п. С учетом этих факторов в программе рассматриваются ключевые явления и процессы истории Ставрополья.</w:t>
      </w:r>
      <w:r w:rsidRPr="00376F9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76F9B">
        <w:rPr>
          <w:rFonts w:ascii="Times New Roman" w:eastAsia="Calibri" w:hAnsi="Times New Roman" w:cs="Times New Roman"/>
          <w:sz w:val="28"/>
          <w:szCs w:val="28"/>
        </w:rPr>
        <w:t>Характеристика многообразия и опыта культурного взаимодействия различных народов на территории Ставропольского края способствует формированию у обучающихся гражданской идентичности и умения вести межкультурный диалог, что особенно актуально для современного общества.</w:t>
      </w:r>
      <w:proofErr w:type="gramEnd"/>
    </w:p>
    <w:p w:rsidR="00376F9B" w:rsidRPr="00376F9B" w:rsidRDefault="00376F9B" w:rsidP="00376F9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76F9B" w:rsidRPr="00376F9B" w:rsidRDefault="00376F9B" w:rsidP="00376F9B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76F9B">
        <w:rPr>
          <w:rFonts w:ascii="Times New Roman" w:hAnsi="Times New Roman" w:cs="Times New Roman"/>
          <w:b/>
          <w:bCs/>
          <w:sz w:val="28"/>
          <w:szCs w:val="28"/>
        </w:rPr>
        <w:t>Место учебного курса «История Ставрополья»</w:t>
      </w:r>
    </w:p>
    <w:p w:rsidR="00376F9B" w:rsidRPr="00376F9B" w:rsidRDefault="00376F9B" w:rsidP="00376F9B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76F9B">
        <w:rPr>
          <w:rFonts w:ascii="Times New Roman" w:hAnsi="Times New Roman" w:cs="Times New Roman"/>
          <w:b/>
          <w:bCs/>
          <w:sz w:val="28"/>
          <w:szCs w:val="28"/>
        </w:rPr>
        <w:t>в учебном плане</w:t>
      </w:r>
    </w:p>
    <w:p w:rsidR="00376F9B" w:rsidRPr="00376F9B" w:rsidRDefault="00376F9B" w:rsidP="00376F9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76F9B" w:rsidRPr="00376F9B" w:rsidRDefault="00376F9B" w:rsidP="00376F9B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F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отражает основные идеи Историко-культурного стандарта, в том числе положение о том, что «курс отечественной истории должен сочетать историю Российского государства и населяющих его народов, историю регионов и локальную историю (прошлое родного города, села). Такой подход будет способствовать осознанию школьниками своей социальной идентичности в широком спектре — как граждан своей страны, жителей своего края, города, представителей определенной </w:t>
      </w:r>
      <w:proofErr w:type="spellStart"/>
      <w:r w:rsidRPr="00376F9B">
        <w:rPr>
          <w:rFonts w:ascii="Times New Roman" w:eastAsia="Times New Roman" w:hAnsi="Times New Roman" w:cs="Times New Roman"/>
          <w:sz w:val="28"/>
          <w:szCs w:val="28"/>
          <w:lang w:eastAsia="ru-RU"/>
        </w:rPr>
        <w:t>этнонациональной</w:t>
      </w:r>
      <w:proofErr w:type="spellEnd"/>
      <w:r w:rsidRPr="00376F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религиозной общности, хранителей традиций рода и семьи»</w:t>
      </w:r>
      <w:r w:rsidRPr="00376F9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1"/>
      </w:r>
      <w:r w:rsidRPr="00376F9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76F9B" w:rsidRPr="00376F9B" w:rsidRDefault="00376F9B" w:rsidP="00376F9B">
      <w:pPr>
        <w:tabs>
          <w:tab w:val="left" w:pos="4500"/>
          <w:tab w:val="left" w:pos="9180"/>
          <w:tab w:val="left" w:pos="936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" w:name="sub_1173"/>
      <w:r w:rsidRPr="00376F9B">
        <w:rPr>
          <w:rFonts w:ascii="Times New Roman" w:eastAsia="Calibri" w:hAnsi="Times New Roman" w:cs="Times New Roman"/>
          <w:sz w:val="28"/>
          <w:szCs w:val="28"/>
        </w:rPr>
        <w:lastRenderedPageBreak/>
        <w:t>В соответствии с требованиями ФГОС ООО «учебный план организации, осуществляющей образовательную деятельность, должен предусматривать возможность введения учебных курсов, обеспечивающих образовательные потребности и интересы обучающихся, в том числе этнокультурные».</w:t>
      </w:r>
    </w:p>
    <w:p w:rsidR="00376F9B" w:rsidRPr="00376F9B" w:rsidRDefault="00376F9B" w:rsidP="00376F9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F9B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в ПООП ООО указывается на необходимость изучения региональной истории, а также на то, что ч</w:t>
      </w:r>
      <w:r w:rsidRPr="00376F9B">
        <w:rPr>
          <w:rFonts w:ascii="Times New Roman" w:eastAsia="Calibri" w:hAnsi="Times New Roman" w:cs="Times New Roman"/>
          <w:sz w:val="28"/>
          <w:szCs w:val="28"/>
        </w:rPr>
        <w:t>асть примерного учебного плана, формируемая участниками образовательных отношений, определяет количество часов, отводимое на изучение содержания образования, обеспечивающего реализацию интересов и потребностей обучающихся, их родителей (законных представителей), педагогического коллектива образовательной организации.</w:t>
      </w:r>
    </w:p>
    <w:p w:rsidR="00376F9B" w:rsidRPr="00376F9B" w:rsidRDefault="00376F9B" w:rsidP="00376F9B">
      <w:pPr>
        <w:tabs>
          <w:tab w:val="left" w:pos="4500"/>
          <w:tab w:val="left" w:pos="9180"/>
          <w:tab w:val="left" w:pos="936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6F9B">
        <w:rPr>
          <w:rFonts w:ascii="Times New Roman" w:eastAsia="Calibri" w:hAnsi="Times New Roman" w:cs="Times New Roman"/>
          <w:sz w:val="28"/>
          <w:szCs w:val="28"/>
        </w:rPr>
        <w:t xml:space="preserve">Количество часов, отводимое на данную часть примерного учебного плана, может быть </w:t>
      </w:r>
      <w:proofErr w:type="gramStart"/>
      <w:r w:rsidRPr="00376F9B">
        <w:rPr>
          <w:rFonts w:ascii="Times New Roman" w:eastAsia="Calibri" w:hAnsi="Times New Roman" w:cs="Times New Roman"/>
          <w:sz w:val="28"/>
          <w:szCs w:val="28"/>
        </w:rPr>
        <w:t>использовано</w:t>
      </w:r>
      <w:proofErr w:type="gramEnd"/>
      <w:r w:rsidRPr="00376F9B">
        <w:rPr>
          <w:rFonts w:ascii="Times New Roman" w:eastAsia="Calibri" w:hAnsi="Times New Roman" w:cs="Times New Roman"/>
          <w:sz w:val="28"/>
          <w:szCs w:val="28"/>
        </w:rPr>
        <w:t xml:space="preserve"> в том числе на </w:t>
      </w:r>
      <w:r w:rsidRPr="00376F9B">
        <w:rPr>
          <w:rFonts w:ascii="Times New Roman" w:eastAsia="Calibri" w:hAnsi="Times New Roman" w:cs="Times New Roman"/>
          <w:sz w:val="28"/>
          <w:szCs w:val="28"/>
          <w:lang w:eastAsia="ru-RU"/>
        </w:rPr>
        <w:t>введение специально разработанных учебных курсов, обеспечивающих интересы и потребности участников образовательных отношений.</w:t>
      </w:r>
      <w:bookmarkEnd w:id="2"/>
    </w:p>
    <w:p w:rsidR="00376F9B" w:rsidRPr="00376F9B" w:rsidRDefault="00376F9B" w:rsidP="00376F9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  <w:r w:rsidRPr="00376F9B">
        <w:rPr>
          <w:rFonts w:ascii="Times New Roman" w:hAnsi="Times New Roman" w:cs="Times New Roman"/>
          <w:b/>
          <w:bCs/>
          <w:color w:val="242021"/>
          <w:sz w:val="28"/>
          <w:szCs w:val="28"/>
        </w:rPr>
        <w:t>ПЛАНИРУЕМЫЕ РЕЗУЛЬТАТЫ ОСВОЕНИЯ</w:t>
      </w:r>
    </w:p>
    <w:p w:rsidR="00376F9B" w:rsidRPr="00376F9B" w:rsidRDefault="00376F9B" w:rsidP="00376F9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  <w:r w:rsidRPr="00376F9B">
        <w:rPr>
          <w:rFonts w:ascii="Times New Roman" w:hAnsi="Times New Roman" w:cs="Times New Roman"/>
          <w:b/>
          <w:bCs/>
          <w:color w:val="242021"/>
          <w:sz w:val="28"/>
          <w:szCs w:val="28"/>
        </w:rPr>
        <w:t>УЧЕБНОГО КУРСА «ИСТОРИЯ СТАВРОПОЛЬЯ»</w:t>
      </w:r>
    </w:p>
    <w:p w:rsidR="00376F9B" w:rsidRPr="00376F9B" w:rsidRDefault="00376F9B" w:rsidP="00376F9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</w:p>
    <w:p w:rsidR="00376F9B" w:rsidRPr="00376F9B" w:rsidRDefault="00376F9B" w:rsidP="00376F9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</w:pPr>
      <w:r w:rsidRPr="00376F9B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>Личностные</w:t>
      </w:r>
    </w:p>
    <w:p w:rsidR="00376F9B" w:rsidRPr="00376F9B" w:rsidRDefault="00376F9B" w:rsidP="00376F9B">
      <w:pPr>
        <w:pStyle w:val="a3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376F9B">
        <w:rPr>
          <w:rFonts w:ascii="Times New Roman" w:hAnsi="Times New Roman" w:cs="Times New Roman"/>
          <w:color w:val="242021"/>
          <w:sz w:val="28"/>
          <w:szCs w:val="28"/>
        </w:rPr>
        <w:t>Формирование российской гражданской идентичности (патриотизм, уважение к Отечеству, Ставропольскому краю, к прошлому и настоящему многонационального народа России; чувство ответственности и долга перед Родиной, идентификация себя в качестве гражданина России, осознание и ощущение личностной сопричастности к судьбе российского народа);</w:t>
      </w:r>
    </w:p>
    <w:p w:rsidR="00376F9B" w:rsidRPr="00376F9B" w:rsidRDefault="00376F9B" w:rsidP="00376F9B">
      <w:pPr>
        <w:pStyle w:val="a3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376F9B">
        <w:rPr>
          <w:rFonts w:ascii="Times New Roman" w:hAnsi="Times New Roman" w:cs="Times New Roman"/>
          <w:color w:val="242021"/>
          <w:sz w:val="28"/>
          <w:szCs w:val="28"/>
        </w:rPr>
        <w:t>осознание этнической принадлежности, знание истории Ставропольского края, основ культурного наследия народов Ставропольского края (идентичность человека с российской многонациональной культурой, сопричастность истории народов, находившихся на территории современной России);</w:t>
      </w:r>
    </w:p>
    <w:p w:rsidR="00376F9B" w:rsidRPr="00376F9B" w:rsidRDefault="00376F9B" w:rsidP="00376F9B">
      <w:pPr>
        <w:pStyle w:val="a3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376F9B">
        <w:rPr>
          <w:rFonts w:ascii="Times New Roman" w:hAnsi="Times New Roman" w:cs="Times New Roman"/>
          <w:color w:val="242021"/>
          <w:sz w:val="28"/>
          <w:szCs w:val="28"/>
        </w:rPr>
        <w:t>формирование осознанного, уважительного и доброжелательного отношения к истории, культуре, религии, традициям, языкам, ценностям народов России и народов Ставропольского края.</w:t>
      </w:r>
    </w:p>
    <w:p w:rsidR="00376F9B" w:rsidRPr="00376F9B" w:rsidRDefault="00376F9B" w:rsidP="00376F9B">
      <w:pPr>
        <w:spacing w:after="0" w:line="240" w:lineRule="auto"/>
        <w:ind w:firstLine="567"/>
        <w:rPr>
          <w:rFonts w:ascii="Times New Roman" w:hAnsi="Times New Roman" w:cs="Times New Roman"/>
          <w:color w:val="242021"/>
          <w:sz w:val="28"/>
          <w:szCs w:val="28"/>
        </w:rPr>
      </w:pPr>
    </w:p>
    <w:p w:rsidR="00376F9B" w:rsidRPr="00376F9B" w:rsidRDefault="00376F9B" w:rsidP="00376F9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</w:pPr>
      <w:proofErr w:type="spellStart"/>
      <w:r w:rsidRPr="00376F9B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>Метапредметные</w:t>
      </w:r>
      <w:proofErr w:type="spellEnd"/>
    </w:p>
    <w:p w:rsidR="00376F9B" w:rsidRPr="00376F9B" w:rsidRDefault="00376F9B" w:rsidP="00376F9B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376F9B">
        <w:rPr>
          <w:rFonts w:ascii="Times New Roman" w:hAnsi="Times New Roman" w:cs="Times New Roman"/>
          <w:color w:val="242021"/>
          <w:sz w:val="28"/>
          <w:szCs w:val="28"/>
        </w:rPr>
        <w:t>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деятельности;</w:t>
      </w:r>
    </w:p>
    <w:p w:rsidR="00376F9B" w:rsidRPr="00376F9B" w:rsidRDefault="00376F9B" w:rsidP="00376F9B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376F9B">
        <w:rPr>
          <w:rFonts w:ascii="Times New Roman" w:hAnsi="Times New Roman" w:cs="Times New Roman"/>
          <w:color w:val="242021"/>
          <w:sz w:val="28"/>
          <w:szCs w:val="28"/>
        </w:rPr>
        <w:lastRenderedPageBreak/>
        <w:t>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376F9B" w:rsidRPr="00376F9B" w:rsidRDefault="00376F9B" w:rsidP="00376F9B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376F9B">
        <w:rPr>
          <w:rFonts w:ascii="Times New Roman" w:hAnsi="Times New Roman" w:cs="Times New Roman"/>
          <w:color w:val="242021"/>
          <w:sz w:val="28"/>
          <w:szCs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376F9B" w:rsidRPr="00376F9B" w:rsidRDefault="00376F9B" w:rsidP="00376F9B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376F9B">
        <w:rPr>
          <w:rFonts w:ascii="Times New Roman" w:hAnsi="Times New Roman" w:cs="Times New Roman"/>
          <w:color w:val="242021"/>
          <w:sz w:val="28"/>
          <w:szCs w:val="28"/>
        </w:rPr>
        <w:t>оценивать правильность выполнения учебной задачи, собственные возможности ее решения;</w:t>
      </w:r>
    </w:p>
    <w:p w:rsidR="00376F9B" w:rsidRPr="00376F9B" w:rsidRDefault="00376F9B" w:rsidP="00376F9B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376F9B">
        <w:rPr>
          <w:rFonts w:ascii="Times New Roman" w:hAnsi="Times New Roman" w:cs="Times New Roman"/>
          <w:color w:val="242021"/>
          <w:sz w:val="28"/>
          <w:szCs w:val="28"/>
        </w:rPr>
        <w:t>владеть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376F9B" w:rsidRPr="00376F9B" w:rsidRDefault="00376F9B" w:rsidP="00376F9B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proofErr w:type="gramStart"/>
      <w:r w:rsidRPr="00376F9B">
        <w:rPr>
          <w:rFonts w:ascii="Times New Roman" w:hAnsi="Times New Roman" w:cs="Times New Roman"/>
          <w:color w:val="242021"/>
          <w:sz w:val="28"/>
          <w:szCs w:val="28"/>
        </w:rPr>
        <w:t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выводы;</w:t>
      </w:r>
      <w:proofErr w:type="gramEnd"/>
    </w:p>
    <w:p w:rsidR="00376F9B" w:rsidRPr="00376F9B" w:rsidRDefault="00376F9B" w:rsidP="00376F9B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376F9B">
        <w:rPr>
          <w:rFonts w:ascii="Times New Roman" w:hAnsi="Times New Roman" w:cs="Times New Roman"/>
          <w:color w:val="242021"/>
          <w:sz w:val="28"/>
          <w:szCs w:val="28"/>
        </w:rPr>
        <w:t>создавать, применять и преобразовывать знаки и символы, модели и схемы для решения учебных и познавательных задач;</w:t>
      </w:r>
    </w:p>
    <w:p w:rsidR="00376F9B" w:rsidRPr="00376F9B" w:rsidRDefault="00376F9B" w:rsidP="00376F9B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376F9B">
        <w:rPr>
          <w:rFonts w:ascii="Times New Roman" w:hAnsi="Times New Roman" w:cs="Times New Roman"/>
          <w:color w:val="242021"/>
          <w:sz w:val="28"/>
          <w:szCs w:val="28"/>
        </w:rPr>
        <w:t>организовывать учебное сотрудничество и совместную деятельность с учителем и сверстниками; работать индивидуально и в группе (находить общее решение и разрешать конфликты на основе согласования позиций и учета интересов); формулировать, аргументировать и отстаивать свое мнение;</w:t>
      </w:r>
    </w:p>
    <w:p w:rsidR="00376F9B" w:rsidRPr="00376F9B" w:rsidRDefault="00376F9B" w:rsidP="00376F9B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376F9B">
        <w:rPr>
          <w:rFonts w:ascii="Times New Roman" w:hAnsi="Times New Roman" w:cs="Times New Roman"/>
          <w:color w:val="242021"/>
          <w:sz w:val="28"/>
          <w:szCs w:val="28"/>
        </w:rPr>
        <w:t>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владеть устной и письменной речью, монологической контекстной речью;</w:t>
      </w:r>
    </w:p>
    <w:p w:rsidR="00376F9B" w:rsidRPr="00376F9B" w:rsidRDefault="00376F9B" w:rsidP="00376F9B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376F9B">
        <w:rPr>
          <w:rFonts w:ascii="Times New Roman" w:hAnsi="Times New Roman" w:cs="Times New Roman"/>
          <w:color w:val="242021"/>
          <w:sz w:val="28"/>
          <w:szCs w:val="28"/>
        </w:rPr>
        <w:t>использовать информационно-коммуникационные технологии.</w:t>
      </w:r>
    </w:p>
    <w:p w:rsidR="00376F9B" w:rsidRPr="00376F9B" w:rsidRDefault="00376F9B" w:rsidP="00376F9B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</w:p>
    <w:p w:rsidR="00376F9B" w:rsidRPr="00376F9B" w:rsidRDefault="00376F9B" w:rsidP="00376F9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</w:pPr>
      <w:r w:rsidRPr="00376F9B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>Предметные</w:t>
      </w:r>
    </w:p>
    <w:p w:rsidR="00376F9B" w:rsidRPr="00376F9B" w:rsidRDefault="00376F9B" w:rsidP="00376F9B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376F9B">
        <w:rPr>
          <w:rFonts w:ascii="Times New Roman" w:hAnsi="Times New Roman" w:cs="Times New Roman"/>
          <w:color w:val="242021"/>
          <w:sz w:val="28"/>
          <w:szCs w:val="28"/>
        </w:rPr>
        <w:t>Определять место исторических событий во времени, объяснять смысл основных хронологических понятий, терминов (тысячелетие, век до нашей эры, век нашей эры);</w:t>
      </w:r>
    </w:p>
    <w:p w:rsidR="00376F9B" w:rsidRPr="00376F9B" w:rsidRDefault="00376F9B" w:rsidP="00376F9B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376F9B">
        <w:rPr>
          <w:rFonts w:ascii="Times New Roman" w:hAnsi="Times New Roman" w:cs="Times New Roman"/>
          <w:color w:val="242021"/>
          <w:sz w:val="28"/>
          <w:szCs w:val="28"/>
        </w:rPr>
        <w:t>использовать историческую карту как источник информации о расселении человеческих общностей в эпохи первобытности, Древнего мира, Средневековья на территории Ставропольского края; соотносить хронологию истории Ставропольского края и Руси;</w:t>
      </w:r>
    </w:p>
    <w:p w:rsidR="00376F9B" w:rsidRPr="00376F9B" w:rsidRDefault="00376F9B" w:rsidP="00376F9B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376F9B">
        <w:rPr>
          <w:rFonts w:ascii="Times New Roman" w:hAnsi="Times New Roman" w:cs="Times New Roman"/>
          <w:color w:val="242021"/>
          <w:sz w:val="28"/>
          <w:szCs w:val="28"/>
        </w:rPr>
        <w:t>проводить поиск информации в отрывках исторических текстов, материальных памятниках;</w:t>
      </w:r>
    </w:p>
    <w:p w:rsidR="00376F9B" w:rsidRPr="00376F9B" w:rsidRDefault="00376F9B" w:rsidP="00376F9B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376F9B">
        <w:rPr>
          <w:rFonts w:ascii="Times New Roman" w:hAnsi="Times New Roman" w:cs="Times New Roman"/>
          <w:color w:val="242021"/>
          <w:sz w:val="28"/>
          <w:szCs w:val="28"/>
        </w:rPr>
        <w:lastRenderedPageBreak/>
        <w:t>описывать условия существования, основные занятия, образ жизни людей в древности, памятники древней культуры; рассказывать о событиях древней истории;</w:t>
      </w:r>
    </w:p>
    <w:p w:rsidR="00376F9B" w:rsidRPr="00376F9B" w:rsidRDefault="00376F9B" w:rsidP="00376F9B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376F9B">
        <w:rPr>
          <w:rFonts w:ascii="Times New Roman" w:hAnsi="Times New Roman" w:cs="Times New Roman"/>
          <w:color w:val="242021"/>
          <w:sz w:val="28"/>
          <w:szCs w:val="28"/>
        </w:rPr>
        <w:t>раскрывать характерные, существенные черты: а) форм государственного устройства древних и средневековых обществ; б) основных групп населения; в) религиозных верований людей в древности; ценностей, господствовавших в средневековых обществах, религиозных воззрений, представлений средневекового человека о мире;</w:t>
      </w:r>
    </w:p>
    <w:p w:rsidR="00376F9B" w:rsidRPr="00376F9B" w:rsidRDefault="00376F9B" w:rsidP="00376F9B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376F9B">
        <w:rPr>
          <w:rFonts w:ascii="Times New Roman" w:hAnsi="Times New Roman" w:cs="Times New Roman"/>
          <w:color w:val="242021"/>
          <w:sz w:val="28"/>
          <w:szCs w:val="28"/>
        </w:rPr>
        <w:t>объяснять, в чем заключались назначение и художественные достоинства памятников древней и средневековой культуры на территории Ставропольского края: архитектурных сооружений, предметов быта, произведений искусства;</w:t>
      </w:r>
    </w:p>
    <w:p w:rsidR="00376F9B" w:rsidRPr="00376F9B" w:rsidRDefault="00376F9B" w:rsidP="00376F9B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376F9B">
        <w:rPr>
          <w:rFonts w:ascii="Times New Roman" w:hAnsi="Times New Roman" w:cs="Times New Roman"/>
          <w:color w:val="242021"/>
          <w:sz w:val="28"/>
          <w:szCs w:val="28"/>
        </w:rPr>
        <w:t>давать оценку наиболее значительным событиям истории Ставрополья древнего и средневекового периода;</w:t>
      </w:r>
    </w:p>
    <w:p w:rsidR="00376F9B" w:rsidRPr="00376F9B" w:rsidRDefault="00376F9B" w:rsidP="00376F9B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376F9B">
        <w:rPr>
          <w:rFonts w:ascii="Times New Roman" w:hAnsi="Times New Roman" w:cs="Times New Roman"/>
          <w:color w:val="242021"/>
          <w:sz w:val="28"/>
          <w:szCs w:val="28"/>
        </w:rPr>
        <w:t>локализовать хронологические рамки и рубежные события Нового времени как исторической эпохи, основные этапы региональной и отечественной истории Нового времени; соотносить хронологию истории России и истории Ставропольского края в Новое время;</w:t>
      </w:r>
    </w:p>
    <w:p w:rsidR="00376F9B" w:rsidRPr="00376F9B" w:rsidRDefault="00376F9B" w:rsidP="00376F9B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376F9B">
        <w:rPr>
          <w:rFonts w:ascii="Times New Roman" w:hAnsi="Times New Roman" w:cs="Times New Roman"/>
          <w:color w:val="242021"/>
          <w:sz w:val="28"/>
          <w:szCs w:val="28"/>
        </w:rPr>
        <w:t>использовать историческую карту как источник информации о границах России и Ставрополья в Новое время, об основных процессах социально-экономического развития, о местах важнейших событий, направлениях значительных передвижений — походов, завоеваний, колонизации и др.;</w:t>
      </w:r>
    </w:p>
    <w:p w:rsidR="00376F9B" w:rsidRPr="00376F9B" w:rsidRDefault="00376F9B" w:rsidP="00376F9B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376F9B">
        <w:rPr>
          <w:rFonts w:ascii="Times New Roman" w:hAnsi="Times New Roman" w:cs="Times New Roman"/>
          <w:color w:val="242021"/>
          <w:sz w:val="28"/>
          <w:szCs w:val="28"/>
        </w:rPr>
        <w:t>анализировать информацию различных источников по региональной истории Нового времени;</w:t>
      </w:r>
    </w:p>
    <w:p w:rsidR="00376F9B" w:rsidRPr="00376F9B" w:rsidRDefault="00376F9B" w:rsidP="00376F9B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376F9B">
        <w:rPr>
          <w:rFonts w:ascii="Times New Roman" w:hAnsi="Times New Roman" w:cs="Times New Roman"/>
          <w:color w:val="242021"/>
          <w:sz w:val="28"/>
          <w:szCs w:val="28"/>
        </w:rPr>
        <w:t>составлять описание положения и образа жизни основных социальных групп Ставрополья в Новое время, памятников материальной и художественной культуры; рассказывать о значительных событиях и личностях региональной истории Нового времени;</w:t>
      </w:r>
    </w:p>
    <w:p w:rsidR="00376F9B" w:rsidRPr="00376F9B" w:rsidRDefault="00376F9B" w:rsidP="00376F9B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376F9B">
        <w:rPr>
          <w:rFonts w:ascii="Times New Roman" w:hAnsi="Times New Roman" w:cs="Times New Roman"/>
          <w:color w:val="242021"/>
          <w:sz w:val="28"/>
          <w:szCs w:val="28"/>
        </w:rPr>
        <w:t>систематизировать исторический материал, содержащийся в учебной и дополнительной литературе по региональной истории Нового времени;</w:t>
      </w:r>
    </w:p>
    <w:p w:rsidR="00376F9B" w:rsidRPr="00376F9B" w:rsidRDefault="00376F9B" w:rsidP="00376F9B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376F9B">
        <w:rPr>
          <w:rFonts w:ascii="Times New Roman" w:hAnsi="Times New Roman" w:cs="Times New Roman"/>
          <w:color w:val="242021"/>
          <w:sz w:val="28"/>
          <w:szCs w:val="28"/>
        </w:rPr>
        <w:t>раскрывать характерные, существенные черты: а) экономического и социального развития Ставрополья в Новое время; б) представлений о мире и общественных ценностях; в) быта и художественной культуры Ставрополья в Новое время;</w:t>
      </w:r>
    </w:p>
    <w:p w:rsidR="00376F9B" w:rsidRPr="00376F9B" w:rsidRDefault="00376F9B" w:rsidP="00376F9B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376F9B">
        <w:rPr>
          <w:rFonts w:ascii="Times New Roman" w:hAnsi="Times New Roman" w:cs="Times New Roman"/>
          <w:color w:val="242021"/>
          <w:sz w:val="28"/>
          <w:szCs w:val="28"/>
        </w:rPr>
        <w:t>объяснять причины и следствия ключевых событий и процессов региональной истории Нового времени;</w:t>
      </w:r>
    </w:p>
    <w:p w:rsidR="00376F9B" w:rsidRPr="00376F9B" w:rsidRDefault="00376F9B" w:rsidP="00376F9B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376F9B">
        <w:rPr>
          <w:rFonts w:ascii="Times New Roman" w:hAnsi="Times New Roman" w:cs="Times New Roman"/>
          <w:color w:val="242021"/>
          <w:sz w:val="28"/>
          <w:szCs w:val="28"/>
        </w:rPr>
        <w:t>сопоставлять развитие Ставрополья и России в Новое время, сравнивать исторические ситуации и события;</w:t>
      </w:r>
    </w:p>
    <w:p w:rsidR="00376F9B" w:rsidRPr="00376F9B" w:rsidRDefault="00376F9B" w:rsidP="00376F9B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376F9B">
        <w:rPr>
          <w:rFonts w:ascii="Times New Roman" w:hAnsi="Times New Roman" w:cs="Times New Roman"/>
          <w:color w:val="242021"/>
          <w:sz w:val="28"/>
          <w:szCs w:val="28"/>
        </w:rPr>
        <w:t>давать оценку событиям и личностям региональной истории Нового времени.</w:t>
      </w:r>
    </w:p>
    <w:p w:rsidR="00376F9B" w:rsidRPr="00376F9B" w:rsidRDefault="00376F9B" w:rsidP="00376F9B">
      <w:pPr>
        <w:spacing w:after="0" w:line="240" w:lineRule="auto"/>
        <w:ind w:right="14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76F9B" w:rsidRPr="00376F9B" w:rsidRDefault="00376F9B" w:rsidP="00376F9B">
      <w:pPr>
        <w:spacing w:after="0" w:line="240" w:lineRule="auto"/>
        <w:ind w:right="141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376F9B" w:rsidRPr="00376F9B" w:rsidRDefault="00376F9B" w:rsidP="00376F9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76F9B">
        <w:rPr>
          <w:rFonts w:ascii="Times New Roman" w:hAnsi="Times New Roman" w:cs="Times New Roman"/>
          <w:b/>
          <w:sz w:val="28"/>
          <w:szCs w:val="28"/>
        </w:rPr>
        <w:lastRenderedPageBreak/>
        <w:t>Таблица распределения количества часов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1"/>
        <w:gridCol w:w="5625"/>
        <w:gridCol w:w="4395"/>
        <w:gridCol w:w="3510"/>
      </w:tblGrid>
      <w:tr w:rsidR="00376F9B" w:rsidRPr="00376F9B" w:rsidTr="00B83625">
        <w:trPr>
          <w:trHeight w:val="690"/>
          <w:jc w:val="center"/>
        </w:trPr>
        <w:tc>
          <w:tcPr>
            <w:tcW w:w="7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6F9B" w:rsidRPr="00376F9B" w:rsidRDefault="00376F9B" w:rsidP="00B83625">
            <w:pPr>
              <w:tabs>
                <w:tab w:val="left" w:pos="540"/>
                <w:tab w:val="left" w:pos="6600"/>
              </w:tabs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376F9B">
              <w:rPr>
                <w:rFonts w:ascii="Times New Roman" w:hAnsi="Times New Roman" w:cs="Times New Roman"/>
                <w:iCs/>
                <w:sz w:val="28"/>
                <w:szCs w:val="28"/>
              </w:rPr>
              <w:t>№</w:t>
            </w:r>
          </w:p>
          <w:p w:rsidR="00376F9B" w:rsidRPr="00376F9B" w:rsidRDefault="00376F9B" w:rsidP="00B83625">
            <w:pPr>
              <w:tabs>
                <w:tab w:val="left" w:pos="540"/>
                <w:tab w:val="left" w:pos="6600"/>
              </w:tabs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proofErr w:type="spellStart"/>
            <w:proofErr w:type="gramStart"/>
            <w:r w:rsidRPr="00376F9B">
              <w:rPr>
                <w:rFonts w:ascii="Times New Roman" w:hAnsi="Times New Roman" w:cs="Times New Roman"/>
                <w:iCs/>
                <w:sz w:val="28"/>
                <w:szCs w:val="28"/>
              </w:rPr>
              <w:t>п</w:t>
            </w:r>
            <w:proofErr w:type="spellEnd"/>
            <w:proofErr w:type="gramEnd"/>
            <w:r w:rsidRPr="00376F9B">
              <w:rPr>
                <w:rFonts w:ascii="Times New Roman" w:hAnsi="Times New Roman" w:cs="Times New Roman"/>
                <w:iCs/>
                <w:sz w:val="28"/>
                <w:szCs w:val="28"/>
              </w:rPr>
              <w:t>/</w:t>
            </w:r>
            <w:proofErr w:type="spellStart"/>
            <w:r w:rsidRPr="00376F9B">
              <w:rPr>
                <w:rFonts w:ascii="Times New Roman" w:hAnsi="Times New Roman" w:cs="Times New Roman"/>
                <w:iCs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6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6F9B" w:rsidRPr="00376F9B" w:rsidRDefault="00376F9B" w:rsidP="00B83625">
            <w:pPr>
              <w:tabs>
                <w:tab w:val="left" w:pos="540"/>
                <w:tab w:val="left" w:pos="6600"/>
              </w:tabs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376F9B">
              <w:rPr>
                <w:rFonts w:ascii="Times New Roman" w:hAnsi="Times New Roman" w:cs="Times New Roman"/>
                <w:iCs/>
                <w:sz w:val="28"/>
                <w:szCs w:val="28"/>
              </w:rPr>
              <w:t>Тема</w:t>
            </w:r>
          </w:p>
        </w:tc>
        <w:tc>
          <w:tcPr>
            <w:tcW w:w="7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F9B" w:rsidRPr="00376F9B" w:rsidRDefault="00376F9B" w:rsidP="00B83625">
            <w:pPr>
              <w:tabs>
                <w:tab w:val="left" w:pos="540"/>
                <w:tab w:val="left" w:pos="6600"/>
              </w:tabs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376F9B">
              <w:rPr>
                <w:rFonts w:ascii="Times New Roman" w:hAnsi="Times New Roman" w:cs="Times New Roman"/>
                <w:iCs/>
                <w:sz w:val="28"/>
                <w:szCs w:val="28"/>
              </w:rPr>
              <w:t>Количество часов</w:t>
            </w:r>
          </w:p>
        </w:tc>
      </w:tr>
      <w:tr w:rsidR="00376F9B" w:rsidRPr="00376F9B" w:rsidTr="00B83625">
        <w:trPr>
          <w:trHeight w:val="436"/>
          <w:jc w:val="center"/>
        </w:trPr>
        <w:tc>
          <w:tcPr>
            <w:tcW w:w="7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F9B" w:rsidRPr="00376F9B" w:rsidRDefault="00376F9B" w:rsidP="00B83625">
            <w:pPr>
              <w:tabs>
                <w:tab w:val="left" w:pos="540"/>
                <w:tab w:val="left" w:pos="6600"/>
              </w:tabs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56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F9B" w:rsidRPr="00376F9B" w:rsidRDefault="00376F9B" w:rsidP="00B83625">
            <w:pPr>
              <w:tabs>
                <w:tab w:val="left" w:pos="540"/>
                <w:tab w:val="left" w:pos="6600"/>
              </w:tabs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F9B" w:rsidRPr="00376F9B" w:rsidRDefault="00376F9B" w:rsidP="00B83625">
            <w:pPr>
              <w:tabs>
                <w:tab w:val="left" w:pos="540"/>
                <w:tab w:val="left" w:pos="6600"/>
              </w:tabs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376F9B">
              <w:rPr>
                <w:rFonts w:ascii="Times New Roman" w:hAnsi="Times New Roman" w:cs="Times New Roman"/>
                <w:iCs/>
                <w:sz w:val="28"/>
                <w:szCs w:val="28"/>
              </w:rPr>
              <w:t>По государственной программе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F9B" w:rsidRPr="00376F9B" w:rsidRDefault="00376F9B" w:rsidP="00B83625">
            <w:pPr>
              <w:tabs>
                <w:tab w:val="left" w:pos="540"/>
                <w:tab w:val="left" w:pos="6600"/>
              </w:tabs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376F9B">
              <w:rPr>
                <w:rFonts w:ascii="Times New Roman" w:hAnsi="Times New Roman" w:cs="Times New Roman"/>
                <w:iCs/>
                <w:sz w:val="28"/>
                <w:szCs w:val="28"/>
              </w:rPr>
              <w:t>По рабочей  программе</w:t>
            </w:r>
          </w:p>
        </w:tc>
      </w:tr>
      <w:tr w:rsidR="00E3669A" w:rsidRPr="00376F9B" w:rsidTr="00B83625">
        <w:trPr>
          <w:trHeight w:val="301"/>
          <w:jc w:val="center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9A" w:rsidRPr="00376F9B" w:rsidRDefault="00E3669A" w:rsidP="00B83625">
            <w:pPr>
              <w:numPr>
                <w:ilvl w:val="0"/>
                <w:numId w:val="7"/>
              </w:numPr>
              <w:tabs>
                <w:tab w:val="left" w:pos="540"/>
                <w:tab w:val="left" w:pos="660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9A" w:rsidRPr="00E3669A" w:rsidRDefault="00E3669A" w:rsidP="00B83625">
            <w:pPr>
              <w:tabs>
                <w:tab w:val="left" w:pos="540"/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3669A"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Территории Центрального </w:t>
            </w:r>
            <w:proofErr w:type="spellStart"/>
            <w:r w:rsidRPr="00E3669A">
              <w:rPr>
                <w:rFonts w:ascii="Times New Roman" w:hAnsi="Times New Roman" w:cs="Times New Roman"/>
                <w:sz w:val="28"/>
                <w:szCs w:val="28"/>
              </w:rPr>
              <w:t>Предкавказья</w:t>
            </w:r>
            <w:proofErr w:type="spellEnd"/>
            <w:r w:rsidRPr="00E3669A">
              <w:rPr>
                <w:rFonts w:ascii="Times New Roman" w:hAnsi="Times New Roman" w:cs="Times New Roman"/>
                <w:sz w:val="28"/>
                <w:szCs w:val="28"/>
              </w:rPr>
              <w:t xml:space="preserve"> в древности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9A" w:rsidRPr="00376F9B" w:rsidRDefault="00E3669A" w:rsidP="00B83625">
            <w:pPr>
              <w:tabs>
                <w:tab w:val="left" w:pos="540"/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9A" w:rsidRPr="00376F9B" w:rsidRDefault="00E3669A" w:rsidP="00B83625">
            <w:pPr>
              <w:tabs>
                <w:tab w:val="left" w:pos="540"/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376F9B" w:rsidRPr="00376F9B" w:rsidTr="00B83625">
        <w:trPr>
          <w:trHeight w:val="301"/>
          <w:jc w:val="center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F9B" w:rsidRPr="00376F9B" w:rsidRDefault="00376F9B" w:rsidP="00B83625">
            <w:pPr>
              <w:numPr>
                <w:ilvl w:val="0"/>
                <w:numId w:val="7"/>
              </w:numPr>
              <w:tabs>
                <w:tab w:val="left" w:pos="540"/>
                <w:tab w:val="left" w:pos="660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F9B" w:rsidRPr="00376F9B" w:rsidRDefault="00376F9B" w:rsidP="00B83625">
            <w:pPr>
              <w:tabs>
                <w:tab w:val="left" w:pos="540"/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376F9B"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Территория центрального </w:t>
            </w:r>
            <w:proofErr w:type="spellStart"/>
            <w:r w:rsidRPr="00376F9B">
              <w:rPr>
                <w:rFonts w:ascii="Times New Roman" w:hAnsi="Times New Roman" w:cs="Times New Roman"/>
                <w:sz w:val="28"/>
                <w:szCs w:val="28"/>
              </w:rPr>
              <w:t>Предкавказья</w:t>
            </w:r>
            <w:proofErr w:type="spellEnd"/>
            <w:r w:rsidRPr="00376F9B">
              <w:rPr>
                <w:rFonts w:ascii="Times New Roman" w:hAnsi="Times New Roman" w:cs="Times New Roman"/>
                <w:sz w:val="28"/>
                <w:szCs w:val="28"/>
              </w:rPr>
              <w:t xml:space="preserve"> в эпоху Средневековья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F9B" w:rsidRPr="00376F9B" w:rsidRDefault="00376F9B" w:rsidP="00B83625">
            <w:pPr>
              <w:tabs>
                <w:tab w:val="left" w:pos="540"/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F9B" w:rsidRPr="00376F9B" w:rsidRDefault="00E3669A" w:rsidP="00B83625">
            <w:pPr>
              <w:tabs>
                <w:tab w:val="left" w:pos="540"/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E3669A" w:rsidRPr="00376F9B" w:rsidTr="00B83625">
        <w:trPr>
          <w:trHeight w:val="301"/>
          <w:jc w:val="center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9A" w:rsidRPr="00376F9B" w:rsidRDefault="00E3669A" w:rsidP="00B83625">
            <w:pPr>
              <w:numPr>
                <w:ilvl w:val="0"/>
                <w:numId w:val="7"/>
              </w:numPr>
              <w:tabs>
                <w:tab w:val="left" w:pos="540"/>
                <w:tab w:val="left" w:pos="660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9A" w:rsidRPr="00E3669A" w:rsidRDefault="00E3669A" w:rsidP="00B83625">
            <w:pPr>
              <w:tabs>
                <w:tab w:val="left" w:pos="540"/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3669A"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Территория Центрального </w:t>
            </w:r>
            <w:proofErr w:type="spellStart"/>
            <w:r w:rsidRPr="00E3669A">
              <w:rPr>
                <w:rFonts w:ascii="Times New Roman" w:hAnsi="Times New Roman" w:cs="Times New Roman"/>
                <w:sz w:val="28"/>
                <w:szCs w:val="28"/>
              </w:rPr>
              <w:t>Предкавказья</w:t>
            </w:r>
            <w:proofErr w:type="spellEnd"/>
            <w:r w:rsidRPr="00E3669A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 w:rsidRPr="00E3669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XVI</w:t>
            </w:r>
            <w:r w:rsidRPr="00E3669A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E3669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XVII</w:t>
            </w:r>
            <w:r w:rsidRPr="00E3669A">
              <w:rPr>
                <w:rFonts w:ascii="Times New Roman" w:hAnsi="Times New Roman" w:cs="Times New Roman"/>
                <w:sz w:val="28"/>
                <w:szCs w:val="28"/>
              </w:rPr>
              <w:t xml:space="preserve"> вв. 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9A" w:rsidRPr="00376F9B" w:rsidRDefault="00E3669A" w:rsidP="00B83625">
            <w:pPr>
              <w:tabs>
                <w:tab w:val="left" w:pos="540"/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9A" w:rsidRPr="00376F9B" w:rsidRDefault="00E3669A" w:rsidP="00E3669A">
            <w:pPr>
              <w:tabs>
                <w:tab w:val="left" w:pos="540"/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76F9B" w:rsidRPr="00376F9B" w:rsidTr="00B83625">
        <w:trPr>
          <w:trHeight w:val="321"/>
          <w:jc w:val="center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F9B" w:rsidRPr="00376F9B" w:rsidRDefault="00376F9B" w:rsidP="00B83625">
            <w:pPr>
              <w:numPr>
                <w:ilvl w:val="0"/>
                <w:numId w:val="7"/>
              </w:numPr>
              <w:tabs>
                <w:tab w:val="left" w:pos="540"/>
                <w:tab w:val="left" w:pos="660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F9B" w:rsidRPr="00376F9B" w:rsidRDefault="00376F9B" w:rsidP="00B83625">
            <w:pPr>
              <w:tabs>
                <w:tab w:val="left" w:pos="540"/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376F9B">
              <w:rPr>
                <w:rFonts w:ascii="Times New Roman" w:hAnsi="Times New Roman" w:cs="Times New Roman"/>
                <w:sz w:val="28"/>
                <w:szCs w:val="28"/>
              </w:rPr>
              <w:t>Резервные уроки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F9B" w:rsidRPr="00376F9B" w:rsidRDefault="00376F9B" w:rsidP="00B83625">
            <w:pPr>
              <w:tabs>
                <w:tab w:val="left" w:pos="540"/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F9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F9B" w:rsidRPr="00376F9B" w:rsidRDefault="00376F9B" w:rsidP="00B83625">
            <w:pPr>
              <w:tabs>
                <w:tab w:val="left" w:pos="540"/>
                <w:tab w:val="left" w:pos="66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F9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377B0B" w:rsidRPr="00376F9B" w:rsidRDefault="00377B0B">
      <w:pPr>
        <w:rPr>
          <w:rFonts w:ascii="Times New Roman" w:hAnsi="Times New Roman" w:cs="Times New Roman"/>
          <w:sz w:val="28"/>
          <w:szCs w:val="28"/>
        </w:rPr>
      </w:pPr>
    </w:p>
    <w:p w:rsidR="00376F9B" w:rsidRPr="00376F9B" w:rsidRDefault="00376F9B" w:rsidP="00376F9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76F9B">
        <w:rPr>
          <w:rFonts w:ascii="Times New Roman" w:hAnsi="Times New Roman" w:cs="Times New Roman"/>
          <w:b/>
          <w:bCs/>
          <w:sz w:val="28"/>
          <w:szCs w:val="28"/>
        </w:rPr>
        <w:t>СОДЕРЖАНИЕ УЧЕБНОГО КУРСА</w:t>
      </w:r>
    </w:p>
    <w:p w:rsidR="00376F9B" w:rsidRPr="00376F9B" w:rsidRDefault="00376F9B" w:rsidP="00376F9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76F9B">
        <w:rPr>
          <w:rFonts w:ascii="Times New Roman" w:hAnsi="Times New Roman" w:cs="Times New Roman"/>
          <w:b/>
          <w:bCs/>
          <w:sz w:val="28"/>
          <w:szCs w:val="28"/>
        </w:rPr>
        <w:t>«ИСТОРИЯ СТАВРОПОЛЬЯ»</w:t>
      </w:r>
    </w:p>
    <w:p w:rsidR="00376F9B" w:rsidRPr="00376F9B" w:rsidRDefault="00376F9B" w:rsidP="00376F9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  <w:r w:rsidRPr="00376F9B">
        <w:rPr>
          <w:rFonts w:ascii="Times New Roman" w:hAnsi="Times New Roman" w:cs="Times New Roman"/>
          <w:b/>
          <w:bCs/>
          <w:color w:val="242021"/>
          <w:sz w:val="28"/>
          <w:szCs w:val="28"/>
        </w:rPr>
        <w:t>Введение</w:t>
      </w:r>
    </w:p>
    <w:p w:rsidR="00376F9B" w:rsidRPr="00376F9B" w:rsidRDefault="00376F9B" w:rsidP="00376F9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</w:p>
    <w:p w:rsidR="00376F9B" w:rsidRPr="00376F9B" w:rsidRDefault="00376F9B" w:rsidP="00376F9B">
      <w:pPr>
        <w:spacing w:after="0" w:line="240" w:lineRule="auto"/>
        <w:ind w:firstLine="567"/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</w:pPr>
      <w:r w:rsidRPr="00376F9B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>Край наш — Ставрополье, или Что изучает краеведение</w:t>
      </w:r>
    </w:p>
    <w:p w:rsidR="00376F9B" w:rsidRPr="00376F9B" w:rsidRDefault="00376F9B" w:rsidP="00376F9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376F9B">
        <w:rPr>
          <w:rFonts w:ascii="Times New Roman" w:hAnsi="Times New Roman" w:cs="Times New Roman"/>
          <w:color w:val="242021"/>
          <w:sz w:val="28"/>
          <w:szCs w:val="28"/>
        </w:rPr>
        <w:t>Региональная и локальная история, краеведение. Предмет истории Ставропольского края. История Ставрополья как неотъемлемая часть истории России. Факторы самобытности региональной истории. Природный фактор в региональной истории. Источники по истории Ставрополья. Особенности работы с учебником.</w:t>
      </w:r>
    </w:p>
    <w:p w:rsidR="00376F9B" w:rsidRPr="00376F9B" w:rsidRDefault="00376F9B" w:rsidP="00376F9B">
      <w:pPr>
        <w:spacing w:after="0" w:line="240" w:lineRule="auto"/>
        <w:ind w:firstLine="567"/>
        <w:rPr>
          <w:rFonts w:ascii="Times New Roman" w:hAnsi="Times New Roman" w:cs="Times New Roman"/>
          <w:color w:val="242021"/>
          <w:sz w:val="28"/>
          <w:szCs w:val="28"/>
        </w:rPr>
      </w:pPr>
    </w:p>
    <w:p w:rsidR="00376F9B" w:rsidRPr="00376F9B" w:rsidRDefault="00376F9B" w:rsidP="00376F9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  <w:r w:rsidRPr="00376F9B">
        <w:rPr>
          <w:rFonts w:ascii="Times New Roman" w:hAnsi="Times New Roman" w:cs="Times New Roman"/>
          <w:b/>
          <w:bCs/>
          <w:color w:val="242021"/>
          <w:sz w:val="28"/>
          <w:szCs w:val="28"/>
        </w:rPr>
        <w:t xml:space="preserve">Раздел I. Территория Центрального </w:t>
      </w:r>
      <w:proofErr w:type="spellStart"/>
      <w:r w:rsidRPr="00376F9B">
        <w:rPr>
          <w:rFonts w:ascii="Times New Roman" w:hAnsi="Times New Roman" w:cs="Times New Roman"/>
          <w:b/>
          <w:bCs/>
          <w:color w:val="242021"/>
          <w:sz w:val="28"/>
          <w:szCs w:val="28"/>
        </w:rPr>
        <w:t>Предкавказья</w:t>
      </w:r>
      <w:proofErr w:type="spellEnd"/>
    </w:p>
    <w:p w:rsidR="00376F9B" w:rsidRPr="00376F9B" w:rsidRDefault="00376F9B" w:rsidP="00376F9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  <w:r w:rsidRPr="00376F9B">
        <w:rPr>
          <w:rFonts w:ascii="Times New Roman" w:hAnsi="Times New Roman" w:cs="Times New Roman"/>
          <w:b/>
          <w:bCs/>
          <w:color w:val="242021"/>
          <w:sz w:val="28"/>
          <w:szCs w:val="28"/>
        </w:rPr>
        <w:t>в древности</w:t>
      </w:r>
    </w:p>
    <w:p w:rsidR="00376F9B" w:rsidRPr="00376F9B" w:rsidRDefault="00376F9B" w:rsidP="00376F9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</w:p>
    <w:p w:rsidR="00376F9B" w:rsidRPr="00376F9B" w:rsidRDefault="00376F9B" w:rsidP="00376F9B">
      <w:pPr>
        <w:spacing w:after="0" w:line="240" w:lineRule="auto"/>
        <w:ind w:firstLine="567"/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</w:pPr>
      <w:r w:rsidRPr="00376F9B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 xml:space="preserve">Территория и природа Центрального </w:t>
      </w:r>
      <w:proofErr w:type="spellStart"/>
      <w:r w:rsidRPr="00376F9B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>Предкавказья</w:t>
      </w:r>
      <w:proofErr w:type="spellEnd"/>
    </w:p>
    <w:p w:rsidR="00376F9B" w:rsidRPr="00376F9B" w:rsidRDefault="00376F9B" w:rsidP="00376F9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376F9B">
        <w:rPr>
          <w:rFonts w:ascii="Times New Roman" w:hAnsi="Times New Roman" w:cs="Times New Roman"/>
          <w:color w:val="242021"/>
          <w:sz w:val="28"/>
          <w:szCs w:val="28"/>
        </w:rPr>
        <w:lastRenderedPageBreak/>
        <w:t>Географические границы Ставропольского края. Ставропольская возвышенность. Рельеф Ставропольской возвышенности. Разнообразие природных и климатических условий Ставропольской возвышенности. Растительность края. Животный мир региона. Северный Кавказ — один из древнейших очагов зарождения земледелия и скотоводства. Роль региона в торговых и культурных связях между Европой и Азией. Складывание основных черт современной этнической картины региона. Основные источники по древней истории народов России и Ставрополья. Начало изучения Северного Кавказа государственными и общественными деятелями во второй половине XVIII — начале XIX в. Складывание школы историков-краеведов во второй половине XIX в. Деятельность краеведческих обществ по охране памятников истории и культуры края в первой половине XX в. Деятельность краеведов в послевоенный период.</w:t>
      </w:r>
    </w:p>
    <w:p w:rsidR="00376F9B" w:rsidRPr="00376F9B" w:rsidRDefault="00376F9B" w:rsidP="00376F9B">
      <w:pPr>
        <w:spacing w:after="0" w:line="240" w:lineRule="auto"/>
        <w:ind w:firstLine="567"/>
        <w:rPr>
          <w:rFonts w:ascii="Times New Roman" w:hAnsi="Times New Roman" w:cs="Times New Roman"/>
          <w:color w:val="242021"/>
          <w:sz w:val="28"/>
          <w:szCs w:val="28"/>
        </w:rPr>
      </w:pPr>
    </w:p>
    <w:p w:rsidR="00376F9B" w:rsidRPr="00376F9B" w:rsidRDefault="00376F9B" w:rsidP="00376F9B">
      <w:pPr>
        <w:spacing w:after="0" w:line="240" w:lineRule="auto"/>
        <w:ind w:firstLine="567"/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</w:pPr>
      <w:r w:rsidRPr="00376F9B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 xml:space="preserve">Заселение территории Центрального </w:t>
      </w:r>
      <w:proofErr w:type="spellStart"/>
      <w:r w:rsidRPr="00376F9B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>Предкавказья</w:t>
      </w:r>
      <w:proofErr w:type="spellEnd"/>
      <w:r w:rsidRPr="00376F9B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 xml:space="preserve"> в каменном веке</w:t>
      </w:r>
    </w:p>
    <w:p w:rsidR="00376F9B" w:rsidRPr="00376F9B" w:rsidRDefault="00376F9B" w:rsidP="00376F9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376F9B">
        <w:rPr>
          <w:rFonts w:ascii="Times New Roman" w:hAnsi="Times New Roman" w:cs="Times New Roman"/>
          <w:color w:val="242021"/>
          <w:sz w:val="28"/>
          <w:szCs w:val="28"/>
        </w:rPr>
        <w:t>Проблема происхождения человека. Продолжительность и периоды каменного века. Основные достижения первобытных людей. Памятники палеолита на Кавказе. Развитие древнего населения Северного Кавказа в эпоху мезолита. Характеристика процесса «неолитической революции» на Северном Кавказе. Особенности материальной культуры и форм хозяйства древних жителей Северного Кавказа в эпоху энеолита.</w:t>
      </w:r>
    </w:p>
    <w:p w:rsidR="00376F9B" w:rsidRPr="00376F9B" w:rsidRDefault="00376F9B" w:rsidP="00376F9B">
      <w:pPr>
        <w:spacing w:after="0" w:line="240" w:lineRule="auto"/>
        <w:ind w:firstLine="567"/>
        <w:rPr>
          <w:rFonts w:ascii="Times New Roman" w:hAnsi="Times New Roman" w:cs="Times New Roman"/>
          <w:color w:val="242021"/>
          <w:sz w:val="28"/>
          <w:szCs w:val="28"/>
        </w:rPr>
      </w:pPr>
    </w:p>
    <w:p w:rsidR="00376F9B" w:rsidRPr="00376F9B" w:rsidRDefault="00376F9B" w:rsidP="00376F9B">
      <w:pPr>
        <w:spacing w:after="0" w:line="240" w:lineRule="auto"/>
        <w:ind w:firstLine="567"/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</w:pPr>
      <w:r w:rsidRPr="00376F9B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 xml:space="preserve">Древнейшие земледельцы и скотоводы Центрального </w:t>
      </w:r>
      <w:proofErr w:type="spellStart"/>
      <w:r w:rsidRPr="00376F9B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>Предкавказья</w:t>
      </w:r>
      <w:proofErr w:type="spellEnd"/>
    </w:p>
    <w:p w:rsidR="00376F9B" w:rsidRPr="00376F9B" w:rsidRDefault="00376F9B" w:rsidP="00376F9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proofErr w:type="spellStart"/>
      <w:r w:rsidRPr="00376F9B">
        <w:rPr>
          <w:rFonts w:ascii="Times New Roman" w:hAnsi="Times New Roman" w:cs="Times New Roman"/>
          <w:color w:val="242021"/>
          <w:sz w:val="28"/>
          <w:szCs w:val="28"/>
        </w:rPr>
        <w:t>Временны́е</w:t>
      </w:r>
      <w:proofErr w:type="spellEnd"/>
      <w:r w:rsidRPr="00376F9B">
        <w:rPr>
          <w:rFonts w:ascii="Times New Roman" w:hAnsi="Times New Roman" w:cs="Times New Roman"/>
          <w:color w:val="242021"/>
          <w:sz w:val="28"/>
          <w:szCs w:val="28"/>
        </w:rPr>
        <w:t xml:space="preserve"> рамки и периодизация бронзового века. Значение бронзового века в истории человечества. Складывание </w:t>
      </w:r>
      <w:proofErr w:type="spellStart"/>
      <w:r w:rsidRPr="00376F9B">
        <w:rPr>
          <w:rFonts w:ascii="Times New Roman" w:hAnsi="Times New Roman" w:cs="Times New Roman"/>
          <w:color w:val="242021"/>
          <w:sz w:val="28"/>
          <w:szCs w:val="28"/>
        </w:rPr>
        <w:t>майкопской</w:t>
      </w:r>
      <w:proofErr w:type="spellEnd"/>
      <w:r w:rsidRPr="00376F9B">
        <w:rPr>
          <w:rFonts w:ascii="Times New Roman" w:hAnsi="Times New Roman" w:cs="Times New Roman"/>
          <w:color w:val="242021"/>
          <w:sz w:val="28"/>
          <w:szCs w:val="28"/>
        </w:rPr>
        <w:t xml:space="preserve"> археологической культуры в конце IV — первой половине III тыс. </w:t>
      </w:r>
      <w:proofErr w:type="gramStart"/>
      <w:r w:rsidRPr="00376F9B">
        <w:rPr>
          <w:rFonts w:ascii="Times New Roman" w:hAnsi="Times New Roman" w:cs="Times New Roman"/>
          <w:color w:val="242021"/>
          <w:sz w:val="28"/>
          <w:szCs w:val="28"/>
        </w:rPr>
        <w:t>до</w:t>
      </w:r>
      <w:proofErr w:type="gramEnd"/>
      <w:r w:rsidRPr="00376F9B">
        <w:rPr>
          <w:rFonts w:ascii="Times New Roman" w:hAnsi="Times New Roman" w:cs="Times New Roman"/>
          <w:color w:val="242021"/>
          <w:sz w:val="28"/>
          <w:szCs w:val="28"/>
        </w:rPr>
        <w:t xml:space="preserve"> н. э. </w:t>
      </w:r>
      <w:proofErr w:type="gramStart"/>
      <w:r w:rsidRPr="00376F9B">
        <w:rPr>
          <w:rFonts w:ascii="Times New Roman" w:hAnsi="Times New Roman" w:cs="Times New Roman"/>
          <w:color w:val="242021"/>
          <w:sz w:val="28"/>
          <w:szCs w:val="28"/>
        </w:rPr>
        <w:t>Характеристика</w:t>
      </w:r>
      <w:proofErr w:type="gramEnd"/>
      <w:r w:rsidRPr="00376F9B">
        <w:rPr>
          <w:rFonts w:ascii="Times New Roman" w:hAnsi="Times New Roman" w:cs="Times New Roman"/>
          <w:color w:val="242021"/>
          <w:sz w:val="28"/>
          <w:szCs w:val="28"/>
        </w:rPr>
        <w:t xml:space="preserve"> основных форм хозяйствования «</w:t>
      </w:r>
      <w:proofErr w:type="spellStart"/>
      <w:r w:rsidRPr="00376F9B">
        <w:rPr>
          <w:rFonts w:ascii="Times New Roman" w:hAnsi="Times New Roman" w:cs="Times New Roman"/>
          <w:color w:val="242021"/>
          <w:sz w:val="28"/>
          <w:szCs w:val="28"/>
        </w:rPr>
        <w:t>майкопцев</w:t>
      </w:r>
      <w:proofErr w:type="spellEnd"/>
      <w:r w:rsidRPr="00376F9B">
        <w:rPr>
          <w:rFonts w:ascii="Times New Roman" w:hAnsi="Times New Roman" w:cs="Times New Roman"/>
          <w:color w:val="242021"/>
          <w:sz w:val="28"/>
          <w:szCs w:val="28"/>
        </w:rPr>
        <w:t xml:space="preserve">». Земледелие. Скотоводство. Обработка металлов представителями </w:t>
      </w:r>
      <w:proofErr w:type="spellStart"/>
      <w:r w:rsidRPr="00376F9B">
        <w:rPr>
          <w:rFonts w:ascii="Times New Roman" w:hAnsi="Times New Roman" w:cs="Times New Roman"/>
          <w:color w:val="242021"/>
          <w:sz w:val="28"/>
          <w:szCs w:val="28"/>
        </w:rPr>
        <w:t>майкопской</w:t>
      </w:r>
      <w:proofErr w:type="spellEnd"/>
      <w:r w:rsidRPr="00376F9B">
        <w:rPr>
          <w:rFonts w:ascii="Times New Roman" w:hAnsi="Times New Roman" w:cs="Times New Roman"/>
          <w:color w:val="242021"/>
          <w:sz w:val="28"/>
          <w:szCs w:val="28"/>
        </w:rPr>
        <w:t xml:space="preserve"> культуры. Гончарное ремесло. Ключевые поселения </w:t>
      </w:r>
      <w:proofErr w:type="spellStart"/>
      <w:r w:rsidRPr="00376F9B">
        <w:rPr>
          <w:rFonts w:ascii="Times New Roman" w:hAnsi="Times New Roman" w:cs="Times New Roman"/>
          <w:color w:val="242021"/>
          <w:sz w:val="28"/>
          <w:szCs w:val="28"/>
        </w:rPr>
        <w:t>майкопской</w:t>
      </w:r>
      <w:proofErr w:type="spellEnd"/>
      <w:r w:rsidRPr="00376F9B">
        <w:rPr>
          <w:rFonts w:ascii="Times New Roman" w:hAnsi="Times New Roman" w:cs="Times New Roman"/>
          <w:color w:val="242021"/>
          <w:sz w:val="28"/>
          <w:szCs w:val="28"/>
        </w:rPr>
        <w:t xml:space="preserve"> культуры. </w:t>
      </w:r>
      <w:proofErr w:type="spellStart"/>
      <w:r w:rsidRPr="00376F9B">
        <w:rPr>
          <w:rFonts w:ascii="Times New Roman" w:hAnsi="Times New Roman" w:cs="Times New Roman"/>
          <w:color w:val="242021"/>
          <w:sz w:val="28"/>
          <w:szCs w:val="28"/>
        </w:rPr>
        <w:t>Галюгаевское</w:t>
      </w:r>
      <w:proofErr w:type="spellEnd"/>
      <w:r w:rsidRPr="00376F9B">
        <w:rPr>
          <w:rFonts w:ascii="Times New Roman" w:hAnsi="Times New Roman" w:cs="Times New Roman"/>
          <w:color w:val="242021"/>
          <w:sz w:val="28"/>
          <w:szCs w:val="28"/>
        </w:rPr>
        <w:t xml:space="preserve"> поселение. </w:t>
      </w:r>
      <w:proofErr w:type="spellStart"/>
      <w:r w:rsidRPr="00376F9B">
        <w:rPr>
          <w:rFonts w:ascii="Times New Roman" w:hAnsi="Times New Roman" w:cs="Times New Roman"/>
          <w:color w:val="242021"/>
          <w:sz w:val="28"/>
          <w:szCs w:val="28"/>
        </w:rPr>
        <w:t>Ташлянское</w:t>
      </w:r>
      <w:proofErr w:type="spellEnd"/>
      <w:r w:rsidRPr="00376F9B">
        <w:rPr>
          <w:rFonts w:ascii="Times New Roman" w:hAnsi="Times New Roman" w:cs="Times New Roman"/>
          <w:color w:val="242021"/>
          <w:sz w:val="28"/>
          <w:szCs w:val="28"/>
        </w:rPr>
        <w:t xml:space="preserve"> поселение. Курганы </w:t>
      </w:r>
      <w:proofErr w:type="spellStart"/>
      <w:r w:rsidRPr="00376F9B">
        <w:rPr>
          <w:rFonts w:ascii="Times New Roman" w:hAnsi="Times New Roman" w:cs="Times New Roman"/>
          <w:color w:val="242021"/>
          <w:sz w:val="28"/>
          <w:szCs w:val="28"/>
        </w:rPr>
        <w:t>майкопской</w:t>
      </w:r>
      <w:proofErr w:type="spellEnd"/>
      <w:r w:rsidRPr="00376F9B">
        <w:rPr>
          <w:rFonts w:ascii="Times New Roman" w:hAnsi="Times New Roman" w:cs="Times New Roman"/>
          <w:color w:val="242021"/>
          <w:sz w:val="28"/>
          <w:szCs w:val="28"/>
        </w:rPr>
        <w:t xml:space="preserve"> культуры на территории Ставропольского края. Скотоводческие племена ямной культуры. Формирование Северокавказской культуры во II тыс. </w:t>
      </w:r>
      <w:proofErr w:type="gramStart"/>
      <w:r w:rsidRPr="00376F9B">
        <w:rPr>
          <w:rFonts w:ascii="Times New Roman" w:hAnsi="Times New Roman" w:cs="Times New Roman"/>
          <w:color w:val="242021"/>
          <w:sz w:val="28"/>
          <w:szCs w:val="28"/>
        </w:rPr>
        <w:t>до</w:t>
      </w:r>
      <w:proofErr w:type="gramEnd"/>
      <w:r w:rsidRPr="00376F9B">
        <w:rPr>
          <w:rFonts w:ascii="Times New Roman" w:hAnsi="Times New Roman" w:cs="Times New Roman"/>
          <w:color w:val="242021"/>
          <w:sz w:val="28"/>
          <w:szCs w:val="28"/>
        </w:rPr>
        <w:t xml:space="preserve"> н. э. </w:t>
      </w:r>
      <w:proofErr w:type="gramStart"/>
      <w:r w:rsidRPr="00376F9B">
        <w:rPr>
          <w:rFonts w:ascii="Times New Roman" w:hAnsi="Times New Roman" w:cs="Times New Roman"/>
          <w:color w:val="242021"/>
          <w:sz w:val="28"/>
          <w:szCs w:val="28"/>
        </w:rPr>
        <w:t>Смена</w:t>
      </w:r>
      <w:proofErr w:type="gramEnd"/>
      <w:r w:rsidRPr="00376F9B">
        <w:rPr>
          <w:rFonts w:ascii="Times New Roman" w:hAnsi="Times New Roman" w:cs="Times New Roman"/>
          <w:color w:val="242021"/>
          <w:sz w:val="28"/>
          <w:szCs w:val="28"/>
        </w:rPr>
        <w:t xml:space="preserve"> ямной культуры катакомбной. Приход на Северный Кавказ с Поволжья племен срубной культуры.</w:t>
      </w:r>
    </w:p>
    <w:p w:rsidR="00376F9B" w:rsidRPr="00376F9B" w:rsidRDefault="00376F9B" w:rsidP="00376F9B">
      <w:pPr>
        <w:spacing w:after="0" w:line="240" w:lineRule="auto"/>
        <w:ind w:firstLine="567"/>
        <w:rPr>
          <w:rFonts w:ascii="Times New Roman" w:hAnsi="Times New Roman" w:cs="Times New Roman"/>
          <w:color w:val="242021"/>
          <w:sz w:val="28"/>
          <w:szCs w:val="28"/>
        </w:rPr>
      </w:pPr>
    </w:p>
    <w:p w:rsidR="00376F9B" w:rsidRPr="00376F9B" w:rsidRDefault="00376F9B" w:rsidP="00376F9B">
      <w:pPr>
        <w:spacing w:after="0" w:line="240" w:lineRule="auto"/>
        <w:ind w:left="567"/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</w:pPr>
      <w:r w:rsidRPr="00376F9B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 xml:space="preserve">Древнейшие очаги металлургии на территории Центрального </w:t>
      </w:r>
      <w:proofErr w:type="spellStart"/>
      <w:r w:rsidRPr="00376F9B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>Предкавказья</w:t>
      </w:r>
      <w:proofErr w:type="spellEnd"/>
    </w:p>
    <w:p w:rsidR="00376F9B" w:rsidRPr="00376F9B" w:rsidRDefault="00376F9B" w:rsidP="00376F9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376F9B">
        <w:rPr>
          <w:rFonts w:ascii="Times New Roman" w:hAnsi="Times New Roman" w:cs="Times New Roman"/>
          <w:color w:val="242021"/>
          <w:sz w:val="28"/>
          <w:szCs w:val="28"/>
        </w:rPr>
        <w:t xml:space="preserve">Начало использования меди в хозяйственной жизни и в военных целях. Переход к использованию металлических орудий как одна из причин роста производительности труда. Кавказ как один из основных центров древней металлургии. Освоение выплавки бронзы жителями горных районов Северного Кавказа. Очаги </w:t>
      </w:r>
      <w:proofErr w:type="spellStart"/>
      <w:r w:rsidRPr="00376F9B">
        <w:rPr>
          <w:rFonts w:ascii="Times New Roman" w:hAnsi="Times New Roman" w:cs="Times New Roman"/>
          <w:color w:val="242021"/>
          <w:sz w:val="28"/>
          <w:szCs w:val="28"/>
        </w:rPr>
        <w:t>металлопроизводства</w:t>
      </w:r>
      <w:proofErr w:type="spellEnd"/>
      <w:r w:rsidRPr="00376F9B">
        <w:rPr>
          <w:rFonts w:ascii="Times New Roman" w:hAnsi="Times New Roman" w:cs="Times New Roman"/>
          <w:color w:val="242021"/>
          <w:sz w:val="28"/>
          <w:szCs w:val="28"/>
        </w:rPr>
        <w:t xml:space="preserve"> на территории Ставрополья. Освоение производства железа. Переход в начале I тыс. </w:t>
      </w:r>
      <w:proofErr w:type="gramStart"/>
      <w:r w:rsidRPr="00376F9B">
        <w:rPr>
          <w:rFonts w:ascii="Times New Roman" w:hAnsi="Times New Roman" w:cs="Times New Roman"/>
          <w:color w:val="242021"/>
          <w:sz w:val="28"/>
          <w:szCs w:val="28"/>
        </w:rPr>
        <w:t>до</w:t>
      </w:r>
      <w:proofErr w:type="gramEnd"/>
      <w:r w:rsidRPr="00376F9B">
        <w:rPr>
          <w:rFonts w:ascii="Times New Roman" w:hAnsi="Times New Roman" w:cs="Times New Roman"/>
          <w:color w:val="242021"/>
          <w:sz w:val="28"/>
          <w:szCs w:val="28"/>
        </w:rPr>
        <w:t xml:space="preserve"> н. э. </w:t>
      </w:r>
      <w:proofErr w:type="gramStart"/>
      <w:r w:rsidRPr="00376F9B">
        <w:rPr>
          <w:rFonts w:ascii="Times New Roman" w:hAnsi="Times New Roman" w:cs="Times New Roman"/>
          <w:color w:val="242021"/>
          <w:sz w:val="28"/>
          <w:szCs w:val="28"/>
        </w:rPr>
        <w:t>к</w:t>
      </w:r>
      <w:proofErr w:type="gramEnd"/>
      <w:r w:rsidRPr="00376F9B">
        <w:rPr>
          <w:rFonts w:ascii="Times New Roman" w:hAnsi="Times New Roman" w:cs="Times New Roman"/>
          <w:color w:val="242021"/>
          <w:sz w:val="28"/>
          <w:szCs w:val="28"/>
        </w:rPr>
        <w:t xml:space="preserve"> изготовлению орудий труда и </w:t>
      </w:r>
      <w:r w:rsidRPr="00376F9B">
        <w:rPr>
          <w:rFonts w:ascii="Times New Roman" w:hAnsi="Times New Roman" w:cs="Times New Roman"/>
          <w:color w:val="242021"/>
          <w:sz w:val="28"/>
          <w:szCs w:val="28"/>
        </w:rPr>
        <w:lastRenderedPageBreak/>
        <w:t>предметов вооружения из железа в Европе, на Северном Кавказе и в Закавказье. Сдвиги в хозяйстве и общественных отношениях, связанные с освоением железа.</w:t>
      </w:r>
    </w:p>
    <w:p w:rsidR="00376F9B" w:rsidRPr="00376F9B" w:rsidRDefault="00376F9B" w:rsidP="00376F9B">
      <w:pPr>
        <w:spacing w:after="0" w:line="240" w:lineRule="auto"/>
        <w:ind w:firstLine="567"/>
        <w:rPr>
          <w:rFonts w:ascii="Times New Roman" w:hAnsi="Times New Roman" w:cs="Times New Roman"/>
          <w:color w:val="242021"/>
          <w:sz w:val="28"/>
          <w:szCs w:val="28"/>
        </w:rPr>
      </w:pPr>
    </w:p>
    <w:p w:rsidR="00376F9B" w:rsidRPr="00376F9B" w:rsidRDefault="00376F9B" w:rsidP="00376F9B">
      <w:pPr>
        <w:spacing w:after="0" w:line="240" w:lineRule="auto"/>
        <w:ind w:firstLine="567"/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</w:pPr>
      <w:r w:rsidRPr="00376F9B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>Киммерийцы, скифы и сарматы. Греческая колонизация</w:t>
      </w:r>
    </w:p>
    <w:p w:rsidR="00376F9B" w:rsidRPr="00376F9B" w:rsidRDefault="00376F9B" w:rsidP="00376F9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376F9B">
        <w:rPr>
          <w:rFonts w:ascii="Times New Roman" w:hAnsi="Times New Roman" w:cs="Times New Roman"/>
          <w:color w:val="242021"/>
          <w:sz w:val="28"/>
          <w:szCs w:val="28"/>
        </w:rPr>
        <w:t xml:space="preserve">Ухудшение климата и переход населения степных районов края к кочевому образу жизни. Появление первых государственных образований и мощных объединений кочевых племен. Киммерийцы в степных районах Северного Причерноморья и </w:t>
      </w:r>
      <w:proofErr w:type="spellStart"/>
      <w:r w:rsidRPr="00376F9B">
        <w:rPr>
          <w:rFonts w:ascii="Times New Roman" w:hAnsi="Times New Roman" w:cs="Times New Roman"/>
          <w:color w:val="242021"/>
          <w:sz w:val="28"/>
          <w:szCs w:val="28"/>
        </w:rPr>
        <w:t>Предкавказья</w:t>
      </w:r>
      <w:proofErr w:type="spellEnd"/>
      <w:r w:rsidRPr="00376F9B">
        <w:rPr>
          <w:rFonts w:ascii="Times New Roman" w:hAnsi="Times New Roman" w:cs="Times New Roman"/>
          <w:color w:val="242021"/>
          <w:sz w:val="28"/>
          <w:szCs w:val="28"/>
        </w:rPr>
        <w:t xml:space="preserve">. Вытеснение киммерийцев скифами с территории их обитания. </w:t>
      </w:r>
      <w:proofErr w:type="gramStart"/>
      <w:r w:rsidRPr="00376F9B">
        <w:rPr>
          <w:rFonts w:ascii="Times New Roman" w:hAnsi="Times New Roman" w:cs="Times New Roman"/>
          <w:color w:val="242021"/>
          <w:sz w:val="28"/>
          <w:szCs w:val="28"/>
        </w:rPr>
        <w:t>Формирование скифской культуры в VII в. до н. э. Основные особенности скифской культуры.</w:t>
      </w:r>
      <w:proofErr w:type="gramEnd"/>
      <w:r w:rsidRPr="00376F9B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proofErr w:type="gramStart"/>
      <w:r w:rsidRPr="00376F9B">
        <w:rPr>
          <w:rFonts w:ascii="Times New Roman" w:hAnsi="Times New Roman" w:cs="Times New Roman"/>
          <w:color w:val="242021"/>
          <w:sz w:val="28"/>
          <w:szCs w:val="28"/>
        </w:rPr>
        <w:t xml:space="preserve">Перемещение кочевников-скифов Центрального </w:t>
      </w:r>
      <w:proofErr w:type="spellStart"/>
      <w:r w:rsidRPr="00376F9B">
        <w:rPr>
          <w:rFonts w:ascii="Times New Roman" w:hAnsi="Times New Roman" w:cs="Times New Roman"/>
          <w:color w:val="242021"/>
          <w:sz w:val="28"/>
          <w:szCs w:val="28"/>
        </w:rPr>
        <w:t>Предкавказья</w:t>
      </w:r>
      <w:proofErr w:type="spellEnd"/>
      <w:r w:rsidRPr="00376F9B">
        <w:rPr>
          <w:rFonts w:ascii="Times New Roman" w:hAnsi="Times New Roman" w:cs="Times New Roman"/>
          <w:color w:val="242021"/>
          <w:sz w:val="28"/>
          <w:szCs w:val="28"/>
        </w:rPr>
        <w:t xml:space="preserve"> в причерноморские степи к V в. до н. э. Скифские племена на территории Ставрополья в период V–IV вв. до н. э. Начало эпохи греческой колонизации Причерноморья и прибрежных районов Северо-Западного Кавказа с IV в. до н. э. Основные свидетельства распространения влияния древнегреческой культуры на территории Ставропольского края.</w:t>
      </w:r>
      <w:proofErr w:type="gramEnd"/>
      <w:r w:rsidRPr="00376F9B">
        <w:rPr>
          <w:rFonts w:ascii="Times New Roman" w:hAnsi="Times New Roman" w:cs="Times New Roman"/>
          <w:color w:val="242021"/>
          <w:sz w:val="28"/>
          <w:szCs w:val="28"/>
        </w:rPr>
        <w:t xml:space="preserve"> Появление племен сарматов в степях </w:t>
      </w:r>
      <w:proofErr w:type="spellStart"/>
      <w:r w:rsidRPr="00376F9B">
        <w:rPr>
          <w:rFonts w:ascii="Times New Roman" w:hAnsi="Times New Roman" w:cs="Times New Roman"/>
          <w:color w:val="242021"/>
          <w:sz w:val="28"/>
          <w:szCs w:val="28"/>
        </w:rPr>
        <w:t>Предкавказья</w:t>
      </w:r>
      <w:proofErr w:type="spellEnd"/>
      <w:r w:rsidRPr="00376F9B">
        <w:rPr>
          <w:rFonts w:ascii="Times New Roman" w:hAnsi="Times New Roman" w:cs="Times New Roman"/>
          <w:color w:val="242021"/>
          <w:sz w:val="28"/>
          <w:szCs w:val="28"/>
        </w:rPr>
        <w:t xml:space="preserve">. Влияние сарматов на земледельческие народы Северного Кавказа и </w:t>
      </w:r>
      <w:proofErr w:type="spellStart"/>
      <w:r w:rsidRPr="00376F9B">
        <w:rPr>
          <w:rFonts w:ascii="Times New Roman" w:hAnsi="Times New Roman" w:cs="Times New Roman"/>
          <w:color w:val="242021"/>
          <w:sz w:val="28"/>
          <w:szCs w:val="28"/>
        </w:rPr>
        <w:t>Предкавказья</w:t>
      </w:r>
      <w:proofErr w:type="spellEnd"/>
      <w:r w:rsidRPr="00376F9B">
        <w:rPr>
          <w:rFonts w:ascii="Times New Roman" w:hAnsi="Times New Roman" w:cs="Times New Roman"/>
          <w:color w:val="242021"/>
          <w:sz w:val="28"/>
          <w:szCs w:val="28"/>
        </w:rPr>
        <w:t>. Поселения сарматской эпохи на территории Ставрополья. Завершение господства сарматов в южнорусских степях в IV в. Следы пребывания сарматов в других регионах.</w:t>
      </w:r>
    </w:p>
    <w:p w:rsidR="00376F9B" w:rsidRPr="00376F9B" w:rsidRDefault="00376F9B" w:rsidP="00376F9B">
      <w:pPr>
        <w:spacing w:after="0" w:line="240" w:lineRule="auto"/>
        <w:ind w:firstLine="567"/>
        <w:rPr>
          <w:rFonts w:ascii="Times New Roman" w:hAnsi="Times New Roman" w:cs="Times New Roman"/>
          <w:color w:val="242021"/>
          <w:sz w:val="28"/>
          <w:szCs w:val="28"/>
        </w:rPr>
      </w:pPr>
    </w:p>
    <w:p w:rsidR="00376F9B" w:rsidRPr="00376F9B" w:rsidRDefault="00376F9B" w:rsidP="00376F9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  <w:r w:rsidRPr="00376F9B">
        <w:rPr>
          <w:rFonts w:ascii="Times New Roman" w:hAnsi="Times New Roman" w:cs="Times New Roman"/>
          <w:b/>
          <w:bCs/>
          <w:color w:val="242021"/>
          <w:sz w:val="28"/>
          <w:szCs w:val="28"/>
        </w:rPr>
        <w:t xml:space="preserve">Раздел II. Территория Центрального </w:t>
      </w:r>
      <w:proofErr w:type="spellStart"/>
      <w:r w:rsidRPr="00376F9B">
        <w:rPr>
          <w:rFonts w:ascii="Times New Roman" w:hAnsi="Times New Roman" w:cs="Times New Roman"/>
          <w:b/>
          <w:bCs/>
          <w:color w:val="242021"/>
          <w:sz w:val="28"/>
          <w:szCs w:val="28"/>
        </w:rPr>
        <w:t>Предкавказья</w:t>
      </w:r>
      <w:proofErr w:type="spellEnd"/>
    </w:p>
    <w:p w:rsidR="00376F9B" w:rsidRPr="00376F9B" w:rsidRDefault="00376F9B" w:rsidP="00376F9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  <w:r w:rsidRPr="00376F9B">
        <w:rPr>
          <w:rFonts w:ascii="Times New Roman" w:hAnsi="Times New Roman" w:cs="Times New Roman"/>
          <w:b/>
          <w:bCs/>
          <w:color w:val="242021"/>
          <w:sz w:val="28"/>
          <w:szCs w:val="28"/>
        </w:rPr>
        <w:t>в эпоху Средневековья</w:t>
      </w:r>
    </w:p>
    <w:p w:rsidR="00376F9B" w:rsidRPr="00376F9B" w:rsidRDefault="00376F9B" w:rsidP="00376F9B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</w:p>
    <w:p w:rsidR="00376F9B" w:rsidRPr="00376F9B" w:rsidRDefault="00376F9B" w:rsidP="00376F9B">
      <w:pPr>
        <w:spacing w:after="0" w:line="240" w:lineRule="auto"/>
        <w:ind w:left="567"/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</w:pPr>
      <w:r w:rsidRPr="00376F9B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 xml:space="preserve">Территория Центрального </w:t>
      </w:r>
      <w:proofErr w:type="spellStart"/>
      <w:r w:rsidRPr="00376F9B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>Предкавказья</w:t>
      </w:r>
      <w:proofErr w:type="spellEnd"/>
      <w:r w:rsidRPr="00376F9B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 xml:space="preserve"> в эпоху Великого переселения народов</w:t>
      </w:r>
    </w:p>
    <w:p w:rsidR="00376F9B" w:rsidRPr="00376F9B" w:rsidRDefault="00376F9B" w:rsidP="00376F9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376F9B">
        <w:rPr>
          <w:rFonts w:ascii="Times New Roman" w:hAnsi="Times New Roman" w:cs="Times New Roman"/>
          <w:color w:val="242021"/>
          <w:sz w:val="28"/>
          <w:szCs w:val="28"/>
        </w:rPr>
        <w:t xml:space="preserve">Понятие, хронологические и территориальные рамки Великого переселения народов. Появление в I в. аланов на Северном Кавказе. Походы аланов через Кавказ. Происхождение кочевых племен гуннов. Движение </w:t>
      </w:r>
      <w:proofErr w:type="gramStart"/>
      <w:r w:rsidRPr="00376F9B">
        <w:rPr>
          <w:rFonts w:ascii="Times New Roman" w:hAnsi="Times New Roman" w:cs="Times New Roman"/>
          <w:color w:val="242021"/>
          <w:sz w:val="28"/>
          <w:szCs w:val="28"/>
        </w:rPr>
        <w:t>гуннов</w:t>
      </w:r>
      <w:proofErr w:type="gramEnd"/>
      <w:r w:rsidRPr="00376F9B">
        <w:rPr>
          <w:rFonts w:ascii="Times New Roman" w:hAnsi="Times New Roman" w:cs="Times New Roman"/>
          <w:color w:val="242021"/>
          <w:sz w:val="28"/>
          <w:szCs w:val="28"/>
        </w:rPr>
        <w:t xml:space="preserve"> на запад начиная со второй половины II в. Появление гуннов на </w:t>
      </w:r>
      <w:proofErr w:type="spellStart"/>
      <w:r w:rsidRPr="00376F9B">
        <w:rPr>
          <w:rFonts w:ascii="Times New Roman" w:hAnsi="Times New Roman" w:cs="Times New Roman"/>
          <w:color w:val="242021"/>
          <w:sz w:val="28"/>
          <w:szCs w:val="28"/>
        </w:rPr>
        <w:t>Боспоре</w:t>
      </w:r>
      <w:proofErr w:type="spellEnd"/>
      <w:r w:rsidRPr="00376F9B">
        <w:rPr>
          <w:rFonts w:ascii="Times New Roman" w:hAnsi="Times New Roman" w:cs="Times New Roman"/>
          <w:color w:val="242021"/>
          <w:sz w:val="28"/>
          <w:szCs w:val="28"/>
        </w:rPr>
        <w:t xml:space="preserve">. Приближение гуннов к границам Римской империи в 376 г. Влияние гуннов на города </w:t>
      </w:r>
      <w:proofErr w:type="spellStart"/>
      <w:r w:rsidRPr="00376F9B">
        <w:rPr>
          <w:rFonts w:ascii="Times New Roman" w:hAnsi="Times New Roman" w:cs="Times New Roman"/>
          <w:color w:val="242021"/>
          <w:sz w:val="28"/>
          <w:szCs w:val="28"/>
        </w:rPr>
        <w:t>Боспора</w:t>
      </w:r>
      <w:proofErr w:type="spellEnd"/>
      <w:r w:rsidRPr="00376F9B">
        <w:rPr>
          <w:rFonts w:ascii="Times New Roman" w:hAnsi="Times New Roman" w:cs="Times New Roman"/>
          <w:color w:val="242021"/>
          <w:sz w:val="28"/>
          <w:szCs w:val="28"/>
        </w:rPr>
        <w:t>. Гунны на Северном Кавказе. Поход гуннов в Закавказье в конце IV в. н. э. Влияние гуннов на этническую картину Северного Кавказа в эпоху раннего Средневековья.</w:t>
      </w:r>
    </w:p>
    <w:p w:rsidR="00376F9B" w:rsidRPr="00376F9B" w:rsidRDefault="00376F9B" w:rsidP="00376F9B">
      <w:pPr>
        <w:spacing w:after="0" w:line="240" w:lineRule="auto"/>
        <w:ind w:firstLine="567"/>
        <w:rPr>
          <w:rFonts w:ascii="Times New Roman" w:hAnsi="Times New Roman" w:cs="Times New Roman"/>
          <w:color w:val="242021"/>
          <w:sz w:val="28"/>
          <w:szCs w:val="28"/>
        </w:rPr>
      </w:pPr>
    </w:p>
    <w:p w:rsidR="00376F9B" w:rsidRPr="00376F9B" w:rsidRDefault="00376F9B" w:rsidP="00376F9B">
      <w:pPr>
        <w:spacing w:after="0" w:line="240" w:lineRule="auto"/>
        <w:ind w:left="567"/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</w:pPr>
      <w:r w:rsidRPr="00376F9B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 xml:space="preserve">Территория Центрального </w:t>
      </w:r>
      <w:proofErr w:type="spellStart"/>
      <w:r w:rsidRPr="00376F9B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>Предкавказья</w:t>
      </w:r>
      <w:proofErr w:type="spellEnd"/>
      <w:r w:rsidRPr="00376F9B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 xml:space="preserve"> в эпоху раннего Средневековья. Великий шелковый путь</w:t>
      </w:r>
    </w:p>
    <w:p w:rsidR="00376F9B" w:rsidRPr="00376F9B" w:rsidRDefault="00376F9B" w:rsidP="00376F9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376F9B">
        <w:rPr>
          <w:rFonts w:ascii="Times New Roman" w:hAnsi="Times New Roman" w:cs="Times New Roman"/>
          <w:color w:val="242021"/>
          <w:sz w:val="28"/>
          <w:szCs w:val="28"/>
        </w:rPr>
        <w:t xml:space="preserve">Появление Тюркского каганата. Поход тюрок на Волгу и Северный Кавказ в 552 г. Распад Тюркского каганата на Западный и Восточный в 603 г. Северный Кавказ в составе Западного Тюркского каганата. Влияние жителей среднеазиатских городов на территории каганата в этот период. Объединение в V в. </w:t>
      </w:r>
      <w:proofErr w:type="spellStart"/>
      <w:r w:rsidRPr="00376F9B">
        <w:rPr>
          <w:rFonts w:ascii="Times New Roman" w:hAnsi="Times New Roman" w:cs="Times New Roman"/>
          <w:color w:val="242021"/>
          <w:sz w:val="28"/>
          <w:szCs w:val="28"/>
        </w:rPr>
        <w:t>оногуров</w:t>
      </w:r>
      <w:proofErr w:type="spellEnd"/>
      <w:r w:rsidRPr="00376F9B">
        <w:rPr>
          <w:rFonts w:ascii="Times New Roman" w:hAnsi="Times New Roman" w:cs="Times New Roman"/>
          <w:color w:val="242021"/>
          <w:sz w:val="28"/>
          <w:szCs w:val="28"/>
        </w:rPr>
        <w:t xml:space="preserve"> и </w:t>
      </w:r>
      <w:proofErr w:type="spellStart"/>
      <w:r w:rsidRPr="00376F9B">
        <w:rPr>
          <w:rFonts w:ascii="Times New Roman" w:hAnsi="Times New Roman" w:cs="Times New Roman"/>
          <w:color w:val="242021"/>
          <w:sz w:val="28"/>
          <w:szCs w:val="28"/>
        </w:rPr>
        <w:t>утигуров</w:t>
      </w:r>
      <w:proofErr w:type="spellEnd"/>
      <w:r w:rsidRPr="00376F9B">
        <w:rPr>
          <w:rFonts w:ascii="Times New Roman" w:hAnsi="Times New Roman" w:cs="Times New Roman"/>
          <w:color w:val="242021"/>
          <w:sz w:val="28"/>
          <w:szCs w:val="28"/>
        </w:rPr>
        <w:t xml:space="preserve"> в булгарский </w:t>
      </w:r>
      <w:r w:rsidRPr="00376F9B">
        <w:rPr>
          <w:rFonts w:ascii="Times New Roman" w:hAnsi="Times New Roman" w:cs="Times New Roman"/>
          <w:color w:val="242021"/>
          <w:sz w:val="28"/>
          <w:szCs w:val="28"/>
        </w:rPr>
        <w:lastRenderedPageBreak/>
        <w:t xml:space="preserve">союз племен. Основные занятия и культура булгар. </w:t>
      </w:r>
      <w:proofErr w:type="gramStart"/>
      <w:r w:rsidRPr="00376F9B">
        <w:rPr>
          <w:rFonts w:ascii="Times New Roman" w:hAnsi="Times New Roman" w:cs="Times New Roman"/>
          <w:color w:val="242021"/>
          <w:sz w:val="28"/>
          <w:szCs w:val="28"/>
        </w:rPr>
        <w:t xml:space="preserve">Создание в 632 г. Великой </w:t>
      </w:r>
      <w:proofErr w:type="spellStart"/>
      <w:r w:rsidRPr="00376F9B">
        <w:rPr>
          <w:rFonts w:ascii="Times New Roman" w:hAnsi="Times New Roman" w:cs="Times New Roman"/>
          <w:color w:val="242021"/>
          <w:sz w:val="28"/>
          <w:szCs w:val="28"/>
        </w:rPr>
        <w:t>Булгарии</w:t>
      </w:r>
      <w:proofErr w:type="spellEnd"/>
      <w:r w:rsidRPr="00376F9B">
        <w:rPr>
          <w:rFonts w:ascii="Times New Roman" w:hAnsi="Times New Roman" w:cs="Times New Roman"/>
          <w:color w:val="242021"/>
          <w:sz w:val="28"/>
          <w:szCs w:val="28"/>
        </w:rPr>
        <w:t xml:space="preserve"> со столицей в </w:t>
      </w:r>
      <w:proofErr w:type="spellStart"/>
      <w:r w:rsidRPr="00376F9B">
        <w:rPr>
          <w:rFonts w:ascii="Times New Roman" w:hAnsi="Times New Roman" w:cs="Times New Roman"/>
          <w:color w:val="242021"/>
          <w:sz w:val="28"/>
          <w:szCs w:val="28"/>
        </w:rPr>
        <w:t>Фанагории</w:t>
      </w:r>
      <w:proofErr w:type="spellEnd"/>
      <w:r w:rsidRPr="00376F9B">
        <w:rPr>
          <w:rFonts w:ascii="Times New Roman" w:hAnsi="Times New Roman" w:cs="Times New Roman"/>
          <w:color w:val="242021"/>
          <w:sz w:val="28"/>
          <w:szCs w:val="28"/>
        </w:rPr>
        <w:t>.</w:t>
      </w:r>
      <w:proofErr w:type="gramEnd"/>
      <w:r w:rsidRPr="00376F9B">
        <w:rPr>
          <w:rFonts w:ascii="Times New Roman" w:hAnsi="Times New Roman" w:cs="Times New Roman"/>
          <w:color w:val="242021"/>
          <w:sz w:val="28"/>
          <w:szCs w:val="28"/>
        </w:rPr>
        <w:t xml:space="preserve"> Влияние тюрок и булгар на хозяйственную жизнь региона. </w:t>
      </w:r>
      <w:proofErr w:type="gramStart"/>
      <w:r w:rsidRPr="00376F9B">
        <w:rPr>
          <w:rFonts w:ascii="Times New Roman" w:hAnsi="Times New Roman" w:cs="Times New Roman"/>
          <w:color w:val="242021"/>
          <w:sz w:val="28"/>
          <w:szCs w:val="28"/>
        </w:rPr>
        <w:t>Складывание к середине VI в. Аланского царства.</w:t>
      </w:r>
      <w:proofErr w:type="gramEnd"/>
      <w:r w:rsidRPr="00376F9B">
        <w:rPr>
          <w:rFonts w:ascii="Times New Roman" w:hAnsi="Times New Roman" w:cs="Times New Roman"/>
          <w:color w:val="242021"/>
          <w:sz w:val="28"/>
          <w:szCs w:val="28"/>
        </w:rPr>
        <w:t xml:space="preserve"> Географические рамки Аланского царства и его влияние на территории Ставропольского края. Значение Великого шелкового пути для международной торговли периода раннего Средневековья. Роль Северного Кавказа в возобновлении торговли на шелковом пути. Маршруты Великого шелкового пути на территории Ставрополья.</w:t>
      </w:r>
    </w:p>
    <w:p w:rsidR="00376F9B" w:rsidRPr="00376F9B" w:rsidRDefault="00376F9B" w:rsidP="00376F9B">
      <w:pPr>
        <w:spacing w:after="0" w:line="240" w:lineRule="auto"/>
        <w:ind w:firstLine="567"/>
        <w:rPr>
          <w:rFonts w:ascii="Times New Roman" w:hAnsi="Times New Roman" w:cs="Times New Roman"/>
          <w:color w:val="242021"/>
          <w:sz w:val="28"/>
          <w:szCs w:val="28"/>
        </w:rPr>
      </w:pPr>
    </w:p>
    <w:p w:rsidR="00376F9B" w:rsidRPr="00376F9B" w:rsidRDefault="00376F9B" w:rsidP="00376F9B">
      <w:pPr>
        <w:spacing w:after="0" w:line="240" w:lineRule="auto"/>
        <w:ind w:firstLine="567"/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</w:pPr>
      <w:r w:rsidRPr="00376F9B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 xml:space="preserve">Походы </w:t>
      </w:r>
      <w:proofErr w:type="spellStart"/>
      <w:r w:rsidRPr="00376F9B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>русов</w:t>
      </w:r>
      <w:proofErr w:type="spellEnd"/>
      <w:r w:rsidRPr="00376F9B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 xml:space="preserve"> на Северный Кавказ. </w:t>
      </w:r>
      <w:proofErr w:type="spellStart"/>
      <w:r w:rsidRPr="00376F9B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>Тмутараканское</w:t>
      </w:r>
      <w:proofErr w:type="spellEnd"/>
      <w:r w:rsidRPr="00376F9B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 xml:space="preserve"> княжество</w:t>
      </w:r>
    </w:p>
    <w:p w:rsidR="00376F9B" w:rsidRPr="00376F9B" w:rsidRDefault="00376F9B" w:rsidP="00376F9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376F9B">
        <w:rPr>
          <w:rFonts w:ascii="Times New Roman" w:hAnsi="Times New Roman" w:cs="Times New Roman"/>
          <w:color w:val="242021"/>
          <w:sz w:val="28"/>
          <w:szCs w:val="28"/>
        </w:rPr>
        <w:t xml:space="preserve">Северный Кавказ и бассейн Каспийского моря — часть сферы интересов Древнерусского государства. </w:t>
      </w:r>
      <w:proofErr w:type="spellStart"/>
      <w:r w:rsidRPr="00376F9B">
        <w:rPr>
          <w:rFonts w:ascii="Times New Roman" w:hAnsi="Times New Roman" w:cs="Times New Roman"/>
          <w:color w:val="242021"/>
          <w:sz w:val="28"/>
          <w:szCs w:val="28"/>
        </w:rPr>
        <w:t>Транскавказский</w:t>
      </w:r>
      <w:proofErr w:type="spellEnd"/>
      <w:r w:rsidRPr="00376F9B">
        <w:rPr>
          <w:rFonts w:ascii="Times New Roman" w:hAnsi="Times New Roman" w:cs="Times New Roman"/>
          <w:color w:val="242021"/>
          <w:sz w:val="28"/>
          <w:szCs w:val="28"/>
        </w:rPr>
        <w:t xml:space="preserve"> торговый путь через Дон, Нижнюю Волгу и Каспийское море. </w:t>
      </w:r>
      <w:proofErr w:type="spellStart"/>
      <w:r w:rsidRPr="00376F9B">
        <w:rPr>
          <w:rFonts w:ascii="Times New Roman" w:hAnsi="Times New Roman" w:cs="Times New Roman"/>
          <w:color w:val="242021"/>
          <w:sz w:val="28"/>
          <w:szCs w:val="28"/>
        </w:rPr>
        <w:t>Транскавказский</w:t>
      </w:r>
      <w:proofErr w:type="spellEnd"/>
      <w:r w:rsidRPr="00376F9B">
        <w:rPr>
          <w:rFonts w:ascii="Times New Roman" w:hAnsi="Times New Roman" w:cs="Times New Roman"/>
          <w:color w:val="242021"/>
          <w:sz w:val="28"/>
          <w:szCs w:val="28"/>
        </w:rPr>
        <w:t xml:space="preserve"> торговый путь — часть территории Хазарского каганата. Проблема определения термина «русы». Действия </w:t>
      </w:r>
      <w:proofErr w:type="spellStart"/>
      <w:r w:rsidRPr="00376F9B">
        <w:rPr>
          <w:rFonts w:ascii="Times New Roman" w:hAnsi="Times New Roman" w:cs="Times New Roman"/>
          <w:color w:val="242021"/>
          <w:sz w:val="28"/>
          <w:szCs w:val="28"/>
        </w:rPr>
        <w:t>русов</w:t>
      </w:r>
      <w:proofErr w:type="spellEnd"/>
      <w:r w:rsidRPr="00376F9B">
        <w:rPr>
          <w:rFonts w:ascii="Times New Roman" w:hAnsi="Times New Roman" w:cs="Times New Roman"/>
          <w:color w:val="242021"/>
          <w:sz w:val="28"/>
          <w:szCs w:val="28"/>
        </w:rPr>
        <w:t xml:space="preserve"> на </w:t>
      </w:r>
      <w:proofErr w:type="spellStart"/>
      <w:r w:rsidRPr="00376F9B">
        <w:rPr>
          <w:rFonts w:ascii="Times New Roman" w:hAnsi="Times New Roman" w:cs="Times New Roman"/>
          <w:color w:val="242021"/>
          <w:sz w:val="28"/>
          <w:szCs w:val="28"/>
        </w:rPr>
        <w:t>транскавказском</w:t>
      </w:r>
      <w:proofErr w:type="spellEnd"/>
      <w:r w:rsidRPr="00376F9B">
        <w:rPr>
          <w:rFonts w:ascii="Times New Roman" w:hAnsi="Times New Roman" w:cs="Times New Roman"/>
          <w:color w:val="242021"/>
          <w:sz w:val="28"/>
          <w:szCs w:val="28"/>
        </w:rPr>
        <w:t xml:space="preserve"> торговом пути. Походы </w:t>
      </w:r>
      <w:proofErr w:type="spellStart"/>
      <w:r w:rsidRPr="00376F9B">
        <w:rPr>
          <w:rFonts w:ascii="Times New Roman" w:hAnsi="Times New Roman" w:cs="Times New Roman"/>
          <w:color w:val="242021"/>
          <w:sz w:val="28"/>
          <w:szCs w:val="28"/>
        </w:rPr>
        <w:t>русов</w:t>
      </w:r>
      <w:proofErr w:type="spellEnd"/>
      <w:r w:rsidRPr="00376F9B">
        <w:rPr>
          <w:rFonts w:ascii="Times New Roman" w:hAnsi="Times New Roman" w:cs="Times New Roman"/>
          <w:color w:val="242021"/>
          <w:sz w:val="28"/>
          <w:szCs w:val="28"/>
        </w:rPr>
        <w:t xml:space="preserve"> на Каспий в IX–X вв. Восточный поход русского князя Святослава Игоревича в 965 г. Победа Святослава над аланами и </w:t>
      </w:r>
      <w:proofErr w:type="spellStart"/>
      <w:r w:rsidRPr="00376F9B">
        <w:rPr>
          <w:rFonts w:ascii="Times New Roman" w:hAnsi="Times New Roman" w:cs="Times New Roman"/>
          <w:color w:val="242021"/>
          <w:sz w:val="28"/>
          <w:szCs w:val="28"/>
        </w:rPr>
        <w:t>адыгами</w:t>
      </w:r>
      <w:proofErr w:type="spellEnd"/>
      <w:r w:rsidRPr="00376F9B">
        <w:rPr>
          <w:rFonts w:ascii="Times New Roman" w:hAnsi="Times New Roman" w:cs="Times New Roman"/>
          <w:color w:val="242021"/>
          <w:sz w:val="28"/>
          <w:szCs w:val="28"/>
        </w:rPr>
        <w:t xml:space="preserve">. Роль похода Святослава в судьбах народов Северного Кавказа. Возникновение </w:t>
      </w:r>
      <w:proofErr w:type="spellStart"/>
      <w:r w:rsidRPr="00376F9B">
        <w:rPr>
          <w:rFonts w:ascii="Times New Roman" w:hAnsi="Times New Roman" w:cs="Times New Roman"/>
          <w:color w:val="242021"/>
          <w:sz w:val="28"/>
          <w:szCs w:val="28"/>
        </w:rPr>
        <w:t>Тмутараканского</w:t>
      </w:r>
      <w:proofErr w:type="spellEnd"/>
      <w:r w:rsidRPr="00376F9B">
        <w:rPr>
          <w:rFonts w:ascii="Times New Roman" w:hAnsi="Times New Roman" w:cs="Times New Roman"/>
          <w:color w:val="242021"/>
          <w:sz w:val="28"/>
          <w:szCs w:val="28"/>
        </w:rPr>
        <w:t xml:space="preserve"> княжества и время его существования. Роль </w:t>
      </w:r>
      <w:proofErr w:type="spellStart"/>
      <w:r w:rsidRPr="00376F9B">
        <w:rPr>
          <w:rFonts w:ascii="Times New Roman" w:hAnsi="Times New Roman" w:cs="Times New Roman"/>
          <w:color w:val="242021"/>
          <w:sz w:val="28"/>
          <w:szCs w:val="28"/>
        </w:rPr>
        <w:t>Тмутараканского</w:t>
      </w:r>
      <w:proofErr w:type="spellEnd"/>
      <w:r w:rsidRPr="00376F9B">
        <w:rPr>
          <w:rFonts w:ascii="Times New Roman" w:hAnsi="Times New Roman" w:cs="Times New Roman"/>
          <w:color w:val="242021"/>
          <w:sz w:val="28"/>
          <w:szCs w:val="28"/>
        </w:rPr>
        <w:t xml:space="preserve"> княжества в торговой активности на Северном Кавказе. Расширение территории </w:t>
      </w:r>
      <w:proofErr w:type="spellStart"/>
      <w:r w:rsidRPr="00376F9B">
        <w:rPr>
          <w:rFonts w:ascii="Times New Roman" w:hAnsi="Times New Roman" w:cs="Times New Roman"/>
          <w:color w:val="242021"/>
          <w:sz w:val="28"/>
          <w:szCs w:val="28"/>
        </w:rPr>
        <w:t>Тмутараканского</w:t>
      </w:r>
      <w:proofErr w:type="spellEnd"/>
      <w:r w:rsidRPr="00376F9B">
        <w:rPr>
          <w:rFonts w:ascii="Times New Roman" w:hAnsi="Times New Roman" w:cs="Times New Roman"/>
          <w:color w:val="242021"/>
          <w:sz w:val="28"/>
          <w:szCs w:val="28"/>
        </w:rPr>
        <w:t xml:space="preserve"> княжества. Причины и последствия перехода Тмутаракани под власть Византии в XII </w:t>
      </w:r>
      <w:proofErr w:type="gramStart"/>
      <w:r w:rsidRPr="00376F9B">
        <w:rPr>
          <w:rFonts w:ascii="Times New Roman" w:hAnsi="Times New Roman" w:cs="Times New Roman"/>
          <w:color w:val="242021"/>
          <w:sz w:val="28"/>
          <w:szCs w:val="28"/>
        </w:rPr>
        <w:t>в</w:t>
      </w:r>
      <w:proofErr w:type="gramEnd"/>
      <w:r w:rsidRPr="00376F9B">
        <w:rPr>
          <w:rFonts w:ascii="Times New Roman" w:hAnsi="Times New Roman" w:cs="Times New Roman"/>
          <w:color w:val="242021"/>
          <w:sz w:val="28"/>
          <w:szCs w:val="28"/>
        </w:rPr>
        <w:t>.</w:t>
      </w:r>
    </w:p>
    <w:p w:rsidR="00376F9B" w:rsidRPr="00376F9B" w:rsidRDefault="00376F9B" w:rsidP="00376F9B">
      <w:pPr>
        <w:spacing w:after="0" w:line="240" w:lineRule="auto"/>
        <w:ind w:firstLine="567"/>
        <w:rPr>
          <w:rFonts w:ascii="Times New Roman" w:hAnsi="Times New Roman" w:cs="Times New Roman"/>
          <w:color w:val="242021"/>
          <w:sz w:val="28"/>
          <w:szCs w:val="28"/>
        </w:rPr>
      </w:pPr>
    </w:p>
    <w:p w:rsidR="00376F9B" w:rsidRPr="00376F9B" w:rsidRDefault="00376F9B" w:rsidP="00376F9B">
      <w:pPr>
        <w:spacing w:after="0" w:line="240" w:lineRule="auto"/>
        <w:ind w:firstLine="567"/>
        <w:rPr>
          <w:rFonts w:ascii="Times New Roman" w:hAnsi="Times New Roman" w:cs="Times New Roman"/>
          <w:color w:val="242021"/>
          <w:sz w:val="28"/>
          <w:szCs w:val="28"/>
        </w:rPr>
      </w:pPr>
    </w:p>
    <w:p w:rsidR="00376F9B" w:rsidRPr="00376F9B" w:rsidRDefault="00376F9B" w:rsidP="00376F9B">
      <w:pPr>
        <w:spacing w:after="0" w:line="240" w:lineRule="auto"/>
        <w:ind w:firstLine="567"/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</w:pPr>
      <w:r w:rsidRPr="00376F9B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>Алания в X–XIII вв.</w:t>
      </w:r>
    </w:p>
    <w:p w:rsidR="00376F9B" w:rsidRPr="00376F9B" w:rsidRDefault="00376F9B" w:rsidP="00376F9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376F9B">
        <w:rPr>
          <w:rFonts w:ascii="Times New Roman" w:hAnsi="Times New Roman" w:cs="Times New Roman"/>
          <w:color w:val="242021"/>
          <w:sz w:val="28"/>
          <w:szCs w:val="28"/>
        </w:rPr>
        <w:t xml:space="preserve">Ослабление влияния хазар на аланов в IX — начале X в. Принятие христианства в Алании, роль Византии. Становление независимого государства Алания к 965 г. Развитие аланского государства в XI в. Развитие земледелия в Алании, «хлебная страна». Роль и место скотоводства в экономике Алании. Совершенствование ремесла. Влияние транзитной торговли на экономику Алании. Духовная культура в X–XIII вв., роль христианства в регионе. Феодальная раздробленность второй половины XII в. Археологические памятники аланской культуры X–XIII вв. на Ставрополье. Появление половцев в северокавказских степях в конце XI </w:t>
      </w:r>
      <w:proofErr w:type="gramStart"/>
      <w:r w:rsidRPr="00376F9B">
        <w:rPr>
          <w:rFonts w:ascii="Times New Roman" w:hAnsi="Times New Roman" w:cs="Times New Roman"/>
          <w:color w:val="242021"/>
          <w:sz w:val="28"/>
          <w:szCs w:val="28"/>
        </w:rPr>
        <w:t>в</w:t>
      </w:r>
      <w:proofErr w:type="gramEnd"/>
      <w:r w:rsidRPr="00376F9B">
        <w:rPr>
          <w:rFonts w:ascii="Times New Roman" w:hAnsi="Times New Roman" w:cs="Times New Roman"/>
          <w:color w:val="242021"/>
          <w:sz w:val="28"/>
          <w:szCs w:val="28"/>
        </w:rPr>
        <w:t>. Влияние половецкой экспансии на аланов. Роль монголов в упадке Алании.</w:t>
      </w:r>
    </w:p>
    <w:p w:rsidR="00376F9B" w:rsidRPr="00376F9B" w:rsidRDefault="00376F9B" w:rsidP="00376F9B">
      <w:pPr>
        <w:spacing w:after="0" w:line="240" w:lineRule="auto"/>
        <w:ind w:firstLine="567"/>
        <w:rPr>
          <w:rFonts w:ascii="Times New Roman" w:hAnsi="Times New Roman" w:cs="Times New Roman"/>
          <w:color w:val="242021"/>
          <w:sz w:val="28"/>
          <w:szCs w:val="28"/>
        </w:rPr>
      </w:pPr>
    </w:p>
    <w:p w:rsidR="00376F9B" w:rsidRPr="00376F9B" w:rsidRDefault="00376F9B" w:rsidP="00376F9B">
      <w:pPr>
        <w:spacing w:after="0" w:line="240" w:lineRule="auto"/>
        <w:ind w:firstLine="567"/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</w:pPr>
      <w:r w:rsidRPr="00376F9B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 xml:space="preserve">Хазары и половцы в </w:t>
      </w:r>
      <w:proofErr w:type="spellStart"/>
      <w:r w:rsidRPr="00376F9B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>предкавказских</w:t>
      </w:r>
      <w:proofErr w:type="spellEnd"/>
      <w:r w:rsidRPr="00376F9B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 xml:space="preserve"> степях</w:t>
      </w:r>
    </w:p>
    <w:p w:rsidR="00376F9B" w:rsidRPr="00376F9B" w:rsidRDefault="00376F9B" w:rsidP="00376F9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376F9B">
        <w:rPr>
          <w:rFonts w:ascii="Times New Roman" w:hAnsi="Times New Roman" w:cs="Times New Roman"/>
          <w:color w:val="242021"/>
          <w:sz w:val="28"/>
          <w:szCs w:val="28"/>
        </w:rPr>
        <w:t xml:space="preserve">Междоусобная война в Западно-тюркском каганате в середине VII в. Укрепление хазар на восточном побережье Азовского моря и в низовьях р. Кубани. Переселение хазарами части аланов на р. Северский Донец в XI </w:t>
      </w:r>
      <w:proofErr w:type="gramStart"/>
      <w:r w:rsidRPr="00376F9B">
        <w:rPr>
          <w:rFonts w:ascii="Times New Roman" w:hAnsi="Times New Roman" w:cs="Times New Roman"/>
          <w:color w:val="242021"/>
          <w:sz w:val="28"/>
          <w:szCs w:val="28"/>
        </w:rPr>
        <w:t>в</w:t>
      </w:r>
      <w:proofErr w:type="gramEnd"/>
      <w:r w:rsidRPr="00376F9B">
        <w:rPr>
          <w:rFonts w:ascii="Times New Roman" w:hAnsi="Times New Roman" w:cs="Times New Roman"/>
          <w:color w:val="242021"/>
          <w:sz w:val="28"/>
          <w:szCs w:val="28"/>
        </w:rPr>
        <w:t xml:space="preserve">. </w:t>
      </w:r>
      <w:proofErr w:type="gramStart"/>
      <w:r w:rsidRPr="00376F9B">
        <w:rPr>
          <w:rFonts w:ascii="Times New Roman" w:hAnsi="Times New Roman" w:cs="Times New Roman"/>
          <w:color w:val="242021"/>
          <w:sz w:val="28"/>
          <w:szCs w:val="28"/>
        </w:rPr>
        <w:t>Хазарская</w:t>
      </w:r>
      <w:proofErr w:type="gramEnd"/>
      <w:r w:rsidRPr="00376F9B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376F9B">
        <w:rPr>
          <w:rFonts w:ascii="Times New Roman" w:hAnsi="Times New Roman" w:cs="Times New Roman"/>
          <w:color w:val="242021"/>
          <w:sz w:val="28"/>
          <w:szCs w:val="28"/>
        </w:rPr>
        <w:lastRenderedPageBreak/>
        <w:t xml:space="preserve">держава — первое централизованное государство Восточной Европы. Война хазарского государства с Арабским халифатом. Сосредоточение власти в руках узкого круга правящей элиты хазар. Уничтожение Хазарского каганата киевским князем Святославом в 965 г. Влияние хазарской культуры на территории Ставропольской возвышенности. Складывание этнической общности половцев на Южнорусской равнине в </w:t>
      </w:r>
      <w:r w:rsidRPr="00376F9B">
        <w:rPr>
          <w:rFonts w:ascii="Times New Roman" w:hAnsi="Times New Roman" w:cs="Times New Roman"/>
          <w:color w:val="242021"/>
          <w:sz w:val="28"/>
          <w:szCs w:val="28"/>
          <w:lang w:val="en-US"/>
        </w:rPr>
        <w:t>I</w:t>
      </w:r>
      <w:r w:rsidRPr="00376F9B">
        <w:rPr>
          <w:rFonts w:ascii="Times New Roman" w:hAnsi="Times New Roman" w:cs="Times New Roman"/>
          <w:color w:val="242021"/>
          <w:sz w:val="28"/>
          <w:szCs w:val="28"/>
        </w:rPr>
        <w:t xml:space="preserve">X </w:t>
      </w:r>
      <w:proofErr w:type="gramStart"/>
      <w:r w:rsidRPr="00376F9B">
        <w:rPr>
          <w:rFonts w:ascii="Times New Roman" w:hAnsi="Times New Roman" w:cs="Times New Roman"/>
          <w:color w:val="242021"/>
          <w:sz w:val="28"/>
          <w:szCs w:val="28"/>
        </w:rPr>
        <w:t>в</w:t>
      </w:r>
      <w:proofErr w:type="gramEnd"/>
      <w:r w:rsidRPr="00376F9B">
        <w:rPr>
          <w:rFonts w:ascii="Times New Roman" w:hAnsi="Times New Roman" w:cs="Times New Roman"/>
          <w:color w:val="242021"/>
          <w:sz w:val="28"/>
          <w:szCs w:val="28"/>
        </w:rPr>
        <w:t>. Взаимоотношения половцев с Русью. Половцы на Северном Кавказе. Культурное влияние половцев на территории современного Ставрополья.</w:t>
      </w:r>
    </w:p>
    <w:p w:rsidR="00376F9B" w:rsidRPr="00376F9B" w:rsidRDefault="00376F9B" w:rsidP="00376F9B">
      <w:pPr>
        <w:spacing w:after="0" w:line="240" w:lineRule="auto"/>
        <w:ind w:firstLine="567"/>
        <w:rPr>
          <w:rFonts w:ascii="Times New Roman" w:hAnsi="Times New Roman" w:cs="Times New Roman"/>
          <w:color w:val="242021"/>
          <w:sz w:val="28"/>
          <w:szCs w:val="28"/>
        </w:rPr>
      </w:pPr>
    </w:p>
    <w:p w:rsidR="00376F9B" w:rsidRPr="00376F9B" w:rsidRDefault="00376F9B" w:rsidP="00376F9B">
      <w:pPr>
        <w:spacing w:after="0" w:line="240" w:lineRule="auto"/>
        <w:ind w:firstLine="567"/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</w:pPr>
      <w:proofErr w:type="gramStart"/>
      <w:r w:rsidRPr="00376F9B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>Центральное</w:t>
      </w:r>
      <w:proofErr w:type="gramEnd"/>
      <w:r w:rsidRPr="00376F9B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 xml:space="preserve"> </w:t>
      </w:r>
      <w:proofErr w:type="spellStart"/>
      <w:r w:rsidRPr="00376F9B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>Предкавказье</w:t>
      </w:r>
      <w:proofErr w:type="spellEnd"/>
      <w:r w:rsidRPr="00376F9B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 xml:space="preserve"> в составе Золотой Орды.</w:t>
      </w:r>
    </w:p>
    <w:p w:rsidR="00376F9B" w:rsidRPr="00376F9B" w:rsidRDefault="00376F9B" w:rsidP="00376F9B">
      <w:pPr>
        <w:spacing w:after="0" w:line="240" w:lineRule="auto"/>
        <w:ind w:firstLine="567"/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</w:pPr>
      <w:r w:rsidRPr="00376F9B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 xml:space="preserve">Золотоордынский город </w:t>
      </w:r>
      <w:proofErr w:type="spellStart"/>
      <w:r w:rsidRPr="00376F9B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>Маджар</w:t>
      </w:r>
      <w:proofErr w:type="spellEnd"/>
    </w:p>
    <w:p w:rsidR="00376F9B" w:rsidRPr="00376F9B" w:rsidRDefault="00376F9B" w:rsidP="00376F9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6F9B">
        <w:rPr>
          <w:rFonts w:ascii="Times New Roman" w:hAnsi="Times New Roman" w:cs="Times New Roman"/>
          <w:sz w:val="28"/>
          <w:szCs w:val="28"/>
        </w:rPr>
        <w:t xml:space="preserve">Вторжение монголов на Северный Кавказ и покорение ими черкесов. Начало завоевания Алании. Взаимоотношения монголов с половецким населением. Возникновение Золотой Орды. Роль Золотой Орды в развитии торговых отношений и путей сообщения. Культурное влияние Золотой Орды на территории Ставрополья. Территория Северного Кавказа в составе ханских владений. Кочевое население на территории Северного Кавказа в ордынское время. Взаимоотношения кочевников с ордынскими органами управления. Первые упоминания о </w:t>
      </w:r>
      <w:proofErr w:type="gramStart"/>
      <w:r w:rsidRPr="00376F9B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376F9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76F9B">
        <w:rPr>
          <w:rFonts w:ascii="Times New Roman" w:hAnsi="Times New Roman" w:cs="Times New Roman"/>
          <w:sz w:val="28"/>
          <w:szCs w:val="28"/>
        </w:rPr>
        <w:t>Маджаре</w:t>
      </w:r>
      <w:proofErr w:type="spellEnd"/>
      <w:r w:rsidRPr="00376F9B">
        <w:rPr>
          <w:rFonts w:ascii="Times New Roman" w:hAnsi="Times New Roman" w:cs="Times New Roman"/>
          <w:sz w:val="28"/>
          <w:szCs w:val="28"/>
        </w:rPr>
        <w:t xml:space="preserve"> в начале XIV в. Остатки </w:t>
      </w:r>
      <w:proofErr w:type="spellStart"/>
      <w:r w:rsidRPr="00376F9B">
        <w:rPr>
          <w:rFonts w:ascii="Times New Roman" w:hAnsi="Times New Roman" w:cs="Times New Roman"/>
          <w:sz w:val="28"/>
          <w:szCs w:val="28"/>
        </w:rPr>
        <w:t>Маджара</w:t>
      </w:r>
      <w:proofErr w:type="spellEnd"/>
      <w:r w:rsidRPr="00376F9B">
        <w:rPr>
          <w:rFonts w:ascii="Times New Roman" w:hAnsi="Times New Roman" w:cs="Times New Roman"/>
          <w:sz w:val="28"/>
          <w:szCs w:val="28"/>
        </w:rPr>
        <w:t xml:space="preserve"> на территории Ставрополья. Социальный и этнический состав населения и материальная культура </w:t>
      </w:r>
      <w:proofErr w:type="gramStart"/>
      <w:r w:rsidRPr="00376F9B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376F9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76F9B">
        <w:rPr>
          <w:rFonts w:ascii="Times New Roman" w:hAnsi="Times New Roman" w:cs="Times New Roman"/>
          <w:sz w:val="28"/>
          <w:szCs w:val="28"/>
        </w:rPr>
        <w:t>Маджара</w:t>
      </w:r>
      <w:proofErr w:type="spellEnd"/>
      <w:r w:rsidRPr="00376F9B">
        <w:rPr>
          <w:rFonts w:ascii="Times New Roman" w:hAnsi="Times New Roman" w:cs="Times New Roman"/>
          <w:sz w:val="28"/>
          <w:szCs w:val="28"/>
        </w:rPr>
        <w:t>. Основные занятия жителей. Другие поселения золотоордынской эпохи на территории Ставрополья. Упадок Золотой Орды.</w:t>
      </w:r>
    </w:p>
    <w:p w:rsidR="00376F9B" w:rsidRPr="00376F9B" w:rsidRDefault="00376F9B" w:rsidP="00376F9B">
      <w:pPr>
        <w:spacing w:after="0" w:line="240" w:lineRule="auto"/>
        <w:ind w:firstLine="567"/>
        <w:rPr>
          <w:rFonts w:ascii="Times New Roman" w:hAnsi="Times New Roman" w:cs="Times New Roman"/>
          <w:color w:val="242021"/>
          <w:sz w:val="28"/>
          <w:szCs w:val="28"/>
        </w:rPr>
      </w:pPr>
    </w:p>
    <w:p w:rsidR="00376F9B" w:rsidRPr="00376F9B" w:rsidRDefault="00376F9B" w:rsidP="00376F9B">
      <w:pPr>
        <w:spacing w:after="0" w:line="240" w:lineRule="auto"/>
        <w:jc w:val="center"/>
        <w:rPr>
          <w:rFonts w:ascii="Times New Roman" w:hAnsi="Times New Roman" w:cs="Times New Roman"/>
          <w:color w:val="242021"/>
          <w:sz w:val="28"/>
          <w:szCs w:val="28"/>
        </w:rPr>
      </w:pPr>
    </w:p>
    <w:p w:rsidR="00376F9B" w:rsidRPr="00376F9B" w:rsidRDefault="00376F9B" w:rsidP="00376F9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  <w:r w:rsidRPr="00376F9B">
        <w:rPr>
          <w:rFonts w:ascii="Times New Roman" w:hAnsi="Times New Roman" w:cs="Times New Roman"/>
          <w:b/>
          <w:bCs/>
          <w:sz w:val="28"/>
          <w:szCs w:val="28"/>
        </w:rPr>
        <w:t xml:space="preserve">Раздел </w:t>
      </w:r>
      <w:r w:rsidRPr="00376F9B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Pr="00376F9B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376F9B">
        <w:rPr>
          <w:rFonts w:ascii="Times New Roman" w:hAnsi="Times New Roman" w:cs="Times New Roman"/>
          <w:b/>
          <w:bCs/>
          <w:color w:val="242021"/>
          <w:sz w:val="28"/>
          <w:szCs w:val="28"/>
        </w:rPr>
        <w:t xml:space="preserve">Территория Центрального </w:t>
      </w:r>
      <w:proofErr w:type="spellStart"/>
      <w:r w:rsidRPr="00376F9B">
        <w:rPr>
          <w:rFonts w:ascii="Times New Roman" w:hAnsi="Times New Roman" w:cs="Times New Roman"/>
          <w:b/>
          <w:bCs/>
          <w:color w:val="242021"/>
          <w:sz w:val="28"/>
          <w:szCs w:val="28"/>
        </w:rPr>
        <w:t>Предкавказья</w:t>
      </w:r>
      <w:proofErr w:type="spellEnd"/>
    </w:p>
    <w:p w:rsidR="00376F9B" w:rsidRPr="00376F9B" w:rsidRDefault="00376F9B" w:rsidP="00376F9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  <w:r w:rsidRPr="00376F9B">
        <w:rPr>
          <w:rFonts w:ascii="Times New Roman" w:hAnsi="Times New Roman" w:cs="Times New Roman"/>
          <w:b/>
          <w:bCs/>
          <w:color w:val="242021"/>
          <w:sz w:val="28"/>
          <w:szCs w:val="28"/>
        </w:rPr>
        <w:t>в XVI–XVII вв.</w:t>
      </w:r>
    </w:p>
    <w:p w:rsidR="00376F9B" w:rsidRPr="00376F9B" w:rsidRDefault="00376F9B" w:rsidP="00376F9B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</w:p>
    <w:p w:rsidR="00376F9B" w:rsidRPr="00376F9B" w:rsidRDefault="00376F9B" w:rsidP="00376F9B">
      <w:pPr>
        <w:spacing w:after="0" w:line="240" w:lineRule="auto"/>
        <w:ind w:firstLine="567"/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</w:pPr>
      <w:r w:rsidRPr="00376F9B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 xml:space="preserve">Кочевое население </w:t>
      </w:r>
      <w:proofErr w:type="spellStart"/>
      <w:r w:rsidRPr="00376F9B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>предкавказских</w:t>
      </w:r>
      <w:proofErr w:type="spellEnd"/>
      <w:r w:rsidRPr="00376F9B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 xml:space="preserve"> степей. Ногайцы. Туркмены</w:t>
      </w:r>
    </w:p>
    <w:p w:rsidR="00376F9B" w:rsidRPr="00376F9B" w:rsidRDefault="00376F9B" w:rsidP="00376F9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376F9B">
        <w:rPr>
          <w:rFonts w:ascii="Times New Roman" w:hAnsi="Times New Roman" w:cs="Times New Roman"/>
          <w:color w:val="242021"/>
          <w:sz w:val="28"/>
          <w:szCs w:val="28"/>
        </w:rPr>
        <w:t xml:space="preserve">Географическое положение </w:t>
      </w:r>
      <w:proofErr w:type="gramStart"/>
      <w:r w:rsidRPr="00376F9B">
        <w:rPr>
          <w:rFonts w:ascii="Times New Roman" w:hAnsi="Times New Roman" w:cs="Times New Roman"/>
          <w:color w:val="242021"/>
          <w:sz w:val="28"/>
          <w:szCs w:val="28"/>
        </w:rPr>
        <w:t>Степного</w:t>
      </w:r>
      <w:proofErr w:type="gramEnd"/>
      <w:r w:rsidRPr="00376F9B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proofErr w:type="spellStart"/>
      <w:r w:rsidRPr="00376F9B">
        <w:rPr>
          <w:rFonts w:ascii="Times New Roman" w:hAnsi="Times New Roman" w:cs="Times New Roman"/>
          <w:color w:val="242021"/>
          <w:sz w:val="28"/>
          <w:szCs w:val="28"/>
        </w:rPr>
        <w:t>Предкавказья</w:t>
      </w:r>
      <w:proofErr w:type="spellEnd"/>
      <w:r w:rsidRPr="00376F9B">
        <w:rPr>
          <w:rFonts w:ascii="Times New Roman" w:hAnsi="Times New Roman" w:cs="Times New Roman"/>
          <w:color w:val="242021"/>
          <w:sz w:val="28"/>
          <w:szCs w:val="28"/>
        </w:rPr>
        <w:t xml:space="preserve">. Миграции племен и народов в районе </w:t>
      </w:r>
      <w:proofErr w:type="gramStart"/>
      <w:r w:rsidRPr="00376F9B">
        <w:rPr>
          <w:rFonts w:ascii="Times New Roman" w:hAnsi="Times New Roman" w:cs="Times New Roman"/>
          <w:color w:val="242021"/>
          <w:sz w:val="28"/>
          <w:szCs w:val="28"/>
        </w:rPr>
        <w:t>Степного</w:t>
      </w:r>
      <w:proofErr w:type="gramEnd"/>
      <w:r w:rsidRPr="00376F9B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proofErr w:type="spellStart"/>
      <w:r w:rsidRPr="00376F9B">
        <w:rPr>
          <w:rFonts w:ascii="Times New Roman" w:hAnsi="Times New Roman" w:cs="Times New Roman"/>
          <w:color w:val="242021"/>
          <w:sz w:val="28"/>
          <w:szCs w:val="28"/>
        </w:rPr>
        <w:t>Предкавказья</w:t>
      </w:r>
      <w:proofErr w:type="spellEnd"/>
      <w:r w:rsidRPr="00376F9B">
        <w:rPr>
          <w:rFonts w:ascii="Times New Roman" w:hAnsi="Times New Roman" w:cs="Times New Roman"/>
          <w:color w:val="242021"/>
          <w:sz w:val="28"/>
          <w:szCs w:val="28"/>
        </w:rPr>
        <w:t xml:space="preserve"> с древнейших времен до XVII в. Ставропольские ногайцы. Контакты Московского государства с ногайцами. Ногайцы в Моздокской степи, </w:t>
      </w:r>
      <w:proofErr w:type="spellStart"/>
      <w:r w:rsidRPr="00376F9B">
        <w:rPr>
          <w:rFonts w:ascii="Times New Roman" w:hAnsi="Times New Roman" w:cs="Times New Roman"/>
          <w:color w:val="242021"/>
          <w:sz w:val="28"/>
          <w:szCs w:val="28"/>
        </w:rPr>
        <w:t>караногайцы</w:t>
      </w:r>
      <w:proofErr w:type="spellEnd"/>
      <w:r w:rsidRPr="00376F9B">
        <w:rPr>
          <w:rFonts w:ascii="Times New Roman" w:hAnsi="Times New Roman" w:cs="Times New Roman"/>
          <w:color w:val="242021"/>
          <w:sz w:val="28"/>
          <w:szCs w:val="28"/>
        </w:rPr>
        <w:t xml:space="preserve">. Взаимоотношения </w:t>
      </w:r>
      <w:proofErr w:type="spellStart"/>
      <w:r w:rsidRPr="00376F9B">
        <w:rPr>
          <w:rFonts w:ascii="Times New Roman" w:hAnsi="Times New Roman" w:cs="Times New Roman"/>
          <w:color w:val="242021"/>
          <w:sz w:val="28"/>
          <w:szCs w:val="28"/>
        </w:rPr>
        <w:t>караногайцев</w:t>
      </w:r>
      <w:proofErr w:type="spellEnd"/>
      <w:r w:rsidRPr="00376F9B">
        <w:rPr>
          <w:rFonts w:ascii="Times New Roman" w:hAnsi="Times New Roman" w:cs="Times New Roman"/>
          <w:color w:val="242021"/>
          <w:sz w:val="28"/>
          <w:szCs w:val="28"/>
        </w:rPr>
        <w:t xml:space="preserve"> с правительством Петра I. Караногайское, </w:t>
      </w:r>
      <w:proofErr w:type="spellStart"/>
      <w:r w:rsidRPr="00376F9B">
        <w:rPr>
          <w:rFonts w:ascii="Times New Roman" w:hAnsi="Times New Roman" w:cs="Times New Roman"/>
          <w:color w:val="242021"/>
          <w:sz w:val="28"/>
          <w:szCs w:val="28"/>
        </w:rPr>
        <w:t>Ачикулак-Джембойлуковское</w:t>
      </w:r>
      <w:proofErr w:type="spellEnd"/>
      <w:r w:rsidRPr="00376F9B">
        <w:rPr>
          <w:rFonts w:ascii="Times New Roman" w:hAnsi="Times New Roman" w:cs="Times New Roman"/>
          <w:color w:val="242021"/>
          <w:sz w:val="28"/>
          <w:szCs w:val="28"/>
        </w:rPr>
        <w:t xml:space="preserve">, </w:t>
      </w:r>
      <w:proofErr w:type="spellStart"/>
      <w:r w:rsidRPr="00376F9B">
        <w:rPr>
          <w:rFonts w:ascii="Times New Roman" w:hAnsi="Times New Roman" w:cs="Times New Roman"/>
          <w:color w:val="242021"/>
          <w:sz w:val="28"/>
          <w:szCs w:val="28"/>
        </w:rPr>
        <w:t>Калаус-Саблинское</w:t>
      </w:r>
      <w:proofErr w:type="spellEnd"/>
      <w:r w:rsidRPr="00376F9B">
        <w:rPr>
          <w:rFonts w:ascii="Times New Roman" w:hAnsi="Times New Roman" w:cs="Times New Roman"/>
          <w:color w:val="242021"/>
          <w:sz w:val="28"/>
          <w:szCs w:val="28"/>
        </w:rPr>
        <w:t xml:space="preserve">, </w:t>
      </w:r>
      <w:proofErr w:type="spellStart"/>
      <w:r w:rsidRPr="00376F9B">
        <w:rPr>
          <w:rFonts w:ascii="Times New Roman" w:hAnsi="Times New Roman" w:cs="Times New Roman"/>
          <w:color w:val="242021"/>
          <w:sz w:val="28"/>
          <w:szCs w:val="28"/>
        </w:rPr>
        <w:t>Калаус-Джембойлуковское</w:t>
      </w:r>
      <w:proofErr w:type="spellEnd"/>
      <w:r w:rsidRPr="00376F9B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proofErr w:type="spellStart"/>
      <w:r w:rsidRPr="00376F9B">
        <w:rPr>
          <w:rFonts w:ascii="Times New Roman" w:hAnsi="Times New Roman" w:cs="Times New Roman"/>
          <w:color w:val="242021"/>
          <w:sz w:val="28"/>
          <w:szCs w:val="28"/>
        </w:rPr>
        <w:t>приставства</w:t>
      </w:r>
      <w:proofErr w:type="spellEnd"/>
      <w:r w:rsidRPr="00376F9B">
        <w:rPr>
          <w:rFonts w:ascii="Times New Roman" w:hAnsi="Times New Roman" w:cs="Times New Roman"/>
          <w:color w:val="242021"/>
          <w:sz w:val="28"/>
          <w:szCs w:val="28"/>
        </w:rPr>
        <w:t xml:space="preserve">. Первоначальный ареал расселения туркменов. Складывание локальной группы туркменского этноса на Ставрополье. </w:t>
      </w:r>
      <w:proofErr w:type="spellStart"/>
      <w:r w:rsidRPr="00376F9B">
        <w:rPr>
          <w:rFonts w:ascii="Times New Roman" w:hAnsi="Times New Roman" w:cs="Times New Roman"/>
          <w:color w:val="242021"/>
          <w:sz w:val="28"/>
          <w:szCs w:val="28"/>
        </w:rPr>
        <w:t>Трухменское</w:t>
      </w:r>
      <w:proofErr w:type="spellEnd"/>
      <w:r w:rsidRPr="00376F9B">
        <w:rPr>
          <w:rFonts w:ascii="Times New Roman" w:hAnsi="Times New Roman" w:cs="Times New Roman"/>
          <w:color w:val="242021"/>
          <w:sz w:val="28"/>
          <w:szCs w:val="28"/>
        </w:rPr>
        <w:t xml:space="preserve"> (Туркменское) </w:t>
      </w:r>
      <w:proofErr w:type="spellStart"/>
      <w:r w:rsidRPr="00376F9B">
        <w:rPr>
          <w:rFonts w:ascii="Times New Roman" w:hAnsi="Times New Roman" w:cs="Times New Roman"/>
          <w:color w:val="242021"/>
          <w:sz w:val="28"/>
          <w:szCs w:val="28"/>
        </w:rPr>
        <w:t>приставство</w:t>
      </w:r>
      <w:proofErr w:type="spellEnd"/>
      <w:r w:rsidRPr="00376F9B">
        <w:rPr>
          <w:rFonts w:ascii="Times New Roman" w:hAnsi="Times New Roman" w:cs="Times New Roman"/>
          <w:color w:val="242021"/>
          <w:sz w:val="28"/>
          <w:szCs w:val="28"/>
        </w:rPr>
        <w:t>. Туркмены на Ставрополье во второй половине XIX в. Основные занятия кочевников Ставрополья.</w:t>
      </w:r>
    </w:p>
    <w:p w:rsidR="00376F9B" w:rsidRPr="00376F9B" w:rsidRDefault="00376F9B" w:rsidP="00376F9B">
      <w:pPr>
        <w:spacing w:after="0" w:line="240" w:lineRule="auto"/>
        <w:ind w:firstLine="567"/>
        <w:rPr>
          <w:rFonts w:ascii="Times New Roman" w:hAnsi="Times New Roman" w:cs="Times New Roman"/>
          <w:color w:val="242021"/>
          <w:sz w:val="28"/>
          <w:szCs w:val="28"/>
        </w:rPr>
      </w:pPr>
    </w:p>
    <w:p w:rsidR="00376F9B" w:rsidRPr="00376F9B" w:rsidRDefault="00376F9B" w:rsidP="00376F9B">
      <w:pPr>
        <w:spacing w:after="0" w:line="240" w:lineRule="auto"/>
        <w:ind w:firstLine="567"/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</w:pPr>
      <w:r w:rsidRPr="00376F9B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>Россия и народы Северного Кавказа в XVI–XVII вв.</w:t>
      </w:r>
    </w:p>
    <w:p w:rsidR="00376F9B" w:rsidRDefault="00376F9B" w:rsidP="00376F9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376F9B">
        <w:rPr>
          <w:rFonts w:ascii="Times New Roman" w:hAnsi="Times New Roman" w:cs="Times New Roman"/>
          <w:color w:val="242021"/>
          <w:sz w:val="28"/>
          <w:szCs w:val="28"/>
        </w:rPr>
        <w:lastRenderedPageBreak/>
        <w:t xml:space="preserve">Северный Кавказ в XVI в. Противостояние Османской империи и Персии (Ирана). Набеги Крымского ханства на адыгские племена Северо-Западного и Центрального Кавказа. Расширение в XVI </w:t>
      </w:r>
      <w:proofErr w:type="gramStart"/>
      <w:r w:rsidRPr="00376F9B">
        <w:rPr>
          <w:rFonts w:ascii="Times New Roman" w:hAnsi="Times New Roman" w:cs="Times New Roman"/>
          <w:color w:val="242021"/>
          <w:sz w:val="28"/>
          <w:szCs w:val="28"/>
        </w:rPr>
        <w:t>в</w:t>
      </w:r>
      <w:proofErr w:type="gramEnd"/>
      <w:r w:rsidRPr="00376F9B">
        <w:rPr>
          <w:rFonts w:ascii="Times New Roman" w:hAnsi="Times New Roman" w:cs="Times New Roman"/>
          <w:color w:val="242021"/>
          <w:sz w:val="28"/>
          <w:szCs w:val="28"/>
        </w:rPr>
        <w:t xml:space="preserve">. </w:t>
      </w:r>
      <w:proofErr w:type="gramStart"/>
      <w:r w:rsidRPr="00376F9B">
        <w:rPr>
          <w:rFonts w:ascii="Times New Roman" w:hAnsi="Times New Roman" w:cs="Times New Roman"/>
          <w:color w:val="242021"/>
          <w:sz w:val="28"/>
          <w:szCs w:val="28"/>
        </w:rPr>
        <w:t>контактов</w:t>
      </w:r>
      <w:proofErr w:type="gramEnd"/>
      <w:r w:rsidRPr="00376F9B">
        <w:rPr>
          <w:rFonts w:ascii="Times New Roman" w:hAnsi="Times New Roman" w:cs="Times New Roman"/>
          <w:color w:val="242021"/>
          <w:sz w:val="28"/>
          <w:szCs w:val="28"/>
        </w:rPr>
        <w:t xml:space="preserve"> Русского государства с Османской империей, Персией, Крымским, Казанским, Астраханским ханствами и Ногайской Ордой. Поиск Русским государством союзников в регионе и установление контактов с Северным Кавказом и Закавказьем. Кабардинское посольство в Москву. Посольство Ивана IV на Кавказ. Принятие </w:t>
      </w:r>
      <w:proofErr w:type="spellStart"/>
      <w:r w:rsidRPr="00376F9B">
        <w:rPr>
          <w:rFonts w:ascii="Times New Roman" w:hAnsi="Times New Roman" w:cs="Times New Roman"/>
          <w:color w:val="242021"/>
          <w:sz w:val="28"/>
          <w:szCs w:val="28"/>
        </w:rPr>
        <w:t>адыгов</w:t>
      </w:r>
      <w:proofErr w:type="spellEnd"/>
      <w:r w:rsidRPr="00376F9B">
        <w:rPr>
          <w:rFonts w:ascii="Times New Roman" w:hAnsi="Times New Roman" w:cs="Times New Roman"/>
          <w:color w:val="242021"/>
          <w:sz w:val="28"/>
          <w:szCs w:val="28"/>
        </w:rPr>
        <w:t xml:space="preserve"> в российское подданство. Промосковская политика верховного кабардинского князя Темрюка (</w:t>
      </w:r>
      <w:proofErr w:type="spellStart"/>
      <w:r w:rsidRPr="00376F9B">
        <w:rPr>
          <w:rFonts w:ascii="Times New Roman" w:hAnsi="Times New Roman" w:cs="Times New Roman"/>
          <w:color w:val="242021"/>
          <w:sz w:val="28"/>
          <w:szCs w:val="28"/>
        </w:rPr>
        <w:t>Идарова</w:t>
      </w:r>
      <w:proofErr w:type="spellEnd"/>
      <w:r w:rsidRPr="00376F9B">
        <w:rPr>
          <w:rFonts w:ascii="Times New Roman" w:hAnsi="Times New Roman" w:cs="Times New Roman"/>
          <w:color w:val="242021"/>
          <w:sz w:val="28"/>
          <w:szCs w:val="28"/>
        </w:rPr>
        <w:t xml:space="preserve">) </w:t>
      </w:r>
      <w:proofErr w:type="spellStart"/>
      <w:r w:rsidRPr="00376F9B">
        <w:rPr>
          <w:rFonts w:ascii="Times New Roman" w:hAnsi="Times New Roman" w:cs="Times New Roman"/>
          <w:color w:val="242021"/>
          <w:sz w:val="28"/>
          <w:szCs w:val="28"/>
        </w:rPr>
        <w:t>Идаровича</w:t>
      </w:r>
      <w:proofErr w:type="spellEnd"/>
      <w:r w:rsidRPr="00376F9B">
        <w:rPr>
          <w:rFonts w:ascii="Times New Roman" w:hAnsi="Times New Roman" w:cs="Times New Roman"/>
          <w:color w:val="242021"/>
          <w:sz w:val="28"/>
          <w:szCs w:val="28"/>
        </w:rPr>
        <w:t xml:space="preserve">. Турецко-татарский поход 1569 г. Зарождение казачества. Расселение казаков на Тереке, </w:t>
      </w:r>
      <w:proofErr w:type="spellStart"/>
      <w:r w:rsidRPr="00376F9B">
        <w:rPr>
          <w:rFonts w:ascii="Times New Roman" w:hAnsi="Times New Roman" w:cs="Times New Roman"/>
          <w:color w:val="242021"/>
          <w:sz w:val="28"/>
          <w:szCs w:val="28"/>
        </w:rPr>
        <w:t>Гребенское</w:t>
      </w:r>
      <w:proofErr w:type="spellEnd"/>
      <w:r w:rsidRPr="00376F9B">
        <w:rPr>
          <w:rFonts w:ascii="Times New Roman" w:hAnsi="Times New Roman" w:cs="Times New Roman"/>
          <w:color w:val="242021"/>
          <w:sz w:val="28"/>
          <w:szCs w:val="28"/>
        </w:rPr>
        <w:t xml:space="preserve"> казачество. Город Терки и его развитие в XVII </w:t>
      </w:r>
      <w:proofErr w:type="gramStart"/>
      <w:r w:rsidRPr="00376F9B">
        <w:rPr>
          <w:rFonts w:ascii="Times New Roman" w:hAnsi="Times New Roman" w:cs="Times New Roman"/>
          <w:color w:val="242021"/>
          <w:sz w:val="28"/>
          <w:szCs w:val="28"/>
        </w:rPr>
        <w:t>в</w:t>
      </w:r>
      <w:proofErr w:type="gramEnd"/>
      <w:r w:rsidRPr="00376F9B">
        <w:rPr>
          <w:rFonts w:ascii="Times New Roman" w:hAnsi="Times New Roman" w:cs="Times New Roman"/>
          <w:color w:val="242021"/>
          <w:sz w:val="28"/>
          <w:szCs w:val="28"/>
        </w:rPr>
        <w:t xml:space="preserve">. Влияние Терского города на жизнь народов Северного Кавказа. Место Кавказа в системе приоритетов российской внешней политики. Политическое сближение России с Северо-Западным Кавказом в XVI в. Договоры между адыгскими князьями и Московским государством. Добровольное вхождение </w:t>
      </w:r>
      <w:proofErr w:type="spellStart"/>
      <w:r w:rsidRPr="00376F9B">
        <w:rPr>
          <w:rFonts w:ascii="Times New Roman" w:hAnsi="Times New Roman" w:cs="Times New Roman"/>
          <w:color w:val="242021"/>
          <w:sz w:val="28"/>
          <w:szCs w:val="28"/>
        </w:rPr>
        <w:t>Кабарды</w:t>
      </w:r>
      <w:proofErr w:type="spellEnd"/>
      <w:r w:rsidRPr="00376F9B">
        <w:rPr>
          <w:rFonts w:ascii="Times New Roman" w:hAnsi="Times New Roman" w:cs="Times New Roman"/>
          <w:color w:val="242021"/>
          <w:sz w:val="28"/>
          <w:szCs w:val="28"/>
        </w:rPr>
        <w:t xml:space="preserve"> в состав Русского государства. Установление контактов России с Большой Ногайской Ордой. Причины и последствия военных походов московских воевод против </w:t>
      </w:r>
      <w:proofErr w:type="spellStart"/>
      <w:r w:rsidRPr="00376F9B">
        <w:rPr>
          <w:rFonts w:ascii="Times New Roman" w:hAnsi="Times New Roman" w:cs="Times New Roman"/>
          <w:color w:val="242021"/>
          <w:sz w:val="28"/>
          <w:szCs w:val="28"/>
        </w:rPr>
        <w:t>шамхала</w:t>
      </w:r>
      <w:proofErr w:type="spellEnd"/>
      <w:r w:rsidRPr="00376F9B">
        <w:rPr>
          <w:rFonts w:ascii="Times New Roman" w:hAnsi="Times New Roman" w:cs="Times New Roman"/>
          <w:color w:val="242021"/>
          <w:sz w:val="28"/>
          <w:szCs w:val="28"/>
        </w:rPr>
        <w:t xml:space="preserve"> Тарковского</w:t>
      </w:r>
      <w:r>
        <w:rPr>
          <w:rFonts w:ascii="Times New Roman" w:hAnsi="Times New Roman" w:cs="Times New Roman"/>
          <w:color w:val="242021"/>
          <w:sz w:val="28"/>
          <w:szCs w:val="28"/>
        </w:rPr>
        <w:t>.</w:t>
      </w:r>
    </w:p>
    <w:p w:rsidR="00376F9B" w:rsidRPr="00376F9B" w:rsidRDefault="00376F9B" w:rsidP="00376F9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242021"/>
          <w:sz w:val="28"/>
          <w:szCs w:val="28"/>
        </w:rPr>
      </w:pPr>
      <w:r w:rsidRPr="00376F9B">
        <w:rPr>
          <w:rFonts w:ascii="Times New Roman" w:hAnsi="Times New Roman" w:cs="Times New Roman"/>
          <w:b/>
          <w:color w:val="242021"/>
          <w:sz w:val="28"/>
          <w:szCs w:val="28"/>
        </w:rPr>
        <w:t>7 класс</w:t>
      </w:r>
    </w:p>
    <w:p w:rsidR="00376F9B" w:rsidRPr="00376F9B" w:rsidRDefault="00376F9B" w:rsidP="00376F9B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b/>
          <w:i/>
          <w:iCs/>
          <w:sz w:val="28"/>
          <w:szCs w:val="28"/>
        </w:rPr>
      </w:pPr>
      <w:r w:rsidRPr="00376F9B">
        <w:rPr>
          <w:rFonts w:ascii="Times New Roman" w:eastAsia="Calibri" w:hAnsi="Times New Roman" w:cs="Times New Roman"/>
          <w:b/>
          <w:i/>
          <w:iCs/>
          <w:sz w:val="28"/>
          <w:szCs w:val="28"/>
        </w:rPr>
        <w:t>Выпускник научится:</w:t>
      </w:r>
    </w:p>
    <w:p w:rsidR="00376F9B" w:rsidRPr="00376F9B" w:rsidRDefault="00376F9B" w:rsidP="00376F9B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376F9B">
        <w:rPr>
          <w:rFonts w:ascii="Times New Roman" w:eastAsia="Calibri" w:hAnsi="Times New Roman" w:cs="Times New Roman"/>
          <w:sz w:val="28"/>
          <w:szCs w:val="28"/>
        </w:rPr>
        <w:t>определять место исторических событий во времени, объяснять смысл основных хронологических понятий, терминов (тысячелетие, век, до нашей эры, нашей эры);</w:t>
      </w:r>
    </w:p>
    <w:p w:rsidR="00376F9B" w:rsidRPr="00376F9B" w:rsidRDefault="00376F9B" w:rsidP="00376F9B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376F9B">
        <w:rPr>
          <w:rFonts w:ascii="Times New Roman" w:eastAsia="Calibri" w:hAnsi="Times New Roman" w:cs="Times New Roman"/>
          <w:sz w:val="28"/>
          <w:szCs w:val="28"/>
        </w:rPr>
        <w:t>использовать историческую карту как источник информации;</w:t>
      </w:r>
    </w:p>
    <w:p w:rsidR="00376F9B" w:rsidRPr="00376F9B" w:rsidRDefault="00376F9B" w:rsidP="00376F9B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376F9B">
        <w:rPr>
          <w:rFonts w:ascii="Times New Roman" w:eastAsia="Calibri" w:hAnsi="Times New Roman" w:cs="Times New Roman"/>
          <w:sz w:val="28"/>
          <w:szCs w:val="28"/>
        </w:rPr>
        <w:t>проводить поиск информации в отрывках исторических текстов, материальных памятниках Ставропольского края;</w:t>
      </w:r>
    </w:p>
    <w:p w:rsidR="00376F9B" w:rsidRPr="00376F9B" w:rsidRDefault="00376F9B" w:rsidP="00376F9B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376F9B">
        <w:rPr>
          <w:rFonts w:ascii="Times New Roman" w:eastAsia="Calibri" w:hAnsi="Times New Roman" w:cs="Times New Roman"/>
          <w:sz w:val="28"/>
          <w:szCs w:val="28"/>
        </w:rPr>
        <w:t>рассказывать о событиях древней истории Ставрополья;</w:t>
      </w:r>
    </w:p>
    <w:p w:rsidR="00376F9B" w:rsidRPr="00376F9B" w:rsidRDefault="00376F9B" w:rsidP="00376F9B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376F9B">
        <w:rPr>
          <w:rFonts w:ascii="Times New Roman" w:eastAsia="Calibri" w:hAnsi="Times New Roman" w:cs="Times New Roman"/>
          <w:sz w:val="28"/>
          <w:szCs w:val="28"/>
        </w:rPr>
        <w:t>объяснять, в чем заключались назначение и художественные достоинства памятников древней культуры: архитектурных сооружений, предметов быта, произведений искусства.</w:t>
      </w:r>
    </w:p>
    <w:p w:rsidR="00376F9B" w:rsidRPr="00376F9B" w:rsidRDefault="00376F9B" w:rsidP="00376F9B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6F9B">
        <w:rPr>
          <w:rFonts w:ascii="Times New Roman" w:eastAsia="Calibri" w:hAnsi="Times New Roman" w:cs="Times New Roman"/>
          <w:sz w:val="28"/>
          <w:szCs w:val="28"/>
        </w:rPr>
        <w:t>соотносить хронологию истории Ставрополья, Руси и всеобщей истории;</w:t>
      </w:r>
    </w:p>
    <w:p w:rsidR="00376F9B" w:rsidRPr="00376F9B" w:rsidRDefault="00376F9B" w:rsidP="00376F9B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6F9B">
        <w:rPr>
          <w:rFonts w:ascii="Times New Roman" w:eastAsia="Calibri" w:hAnsi="Times New Roman" w:cs="Times New Roman"/>
          <w:sz w:val="28"/>
          <w:szCs w:val="28"/>
        </w:rPr>
        <w:t>проводить поиск информации в исторических текстах, картах и материальных исторических памятниках Ставрополья;</w:t>
      </w:r>
    </w:p>
    <w:p w:rsidR="00376F9B" w:rsidRPr="00376F9B" w:rsidRDefault="00376F9B" w:rsidP="00376F9B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6F9B">
        <w:rPr>
          <w:rFonts w:ascii="Times New Roman" w:eastAsia="Calibri" w:hAnsi="Times New Roman" w:cs="Times New Roman"/>
          <w:sz w:val="28"/>
          <w:szCs w:val="28"/>
        </w:rPr>
        <w:t>объяснять причины и следствия ключевых событий региональной и отечественной истории периода Средних веков;</w:t>
      </w:r>
    </w:p>
    <w:p w:rsidR="00376F9B" w:rsidRPr="00376F9B" w:rsidRDefault="00376F9B" w:rsidP="00376F9B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6F9B">
        <w:rPr>
          <w:rFonts w:ascii="Times New Roman" w:eastAsia="Calibri" w:hAnsi="Times New Roman" w:cs="Times New Roman"/>
          <w:sz w:val="28"/>
          <w:szCs w:val="28"/>
        </w:rPr>
        <w:t xml:space="preserve">давать оценку событиям и личностям региональной истории этого периода. </w:t>
      </w:r>
    </w:p>
    <w:p w:rsidR="00376F9B" w:rsidRPr="00376F9B" w:rsidRDefault="00376F9B" w:rsidP="00376F9B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6F9B">
        <w:rPr>
          <w:rFonts w:ascii="Times New Roman" w:eastAsia="Calibri" w:hAnsi="Times New Roman" w:cs="Times New Roman"/>
          <w:sz w:val="28"/>
          <w:szCs w:val="28"/>
        </w:rPr>
        <w:lastRenderedPageBreak/>
        <w:t>использовать историческую карту как источник информации о границах Ставрополья, об основных процессах социально-экономического развития, о местах важнейших событий;</w:t>
      </w:r>
    </w:p>
    <w:p w:rsidR="00376F9B" w:rsidRPr="00376F9B" w:rsidRDefault="00376F9B" w:rsidP="00376F9B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6F9B">
        <w:rPr>
          <w:rFonts w:ascii="Times New Roman" w:eastAsia="Calibri" w:hAnsi="Times New Roman" w:cs="Times New Roman"/>
          <w:sz w:val="28"/>
          <w:szCs w:val="28"/>
        </w:rPr>
        <w:t>анализировать информацию различных источников по региональной истории Нового времени;</w:t>
      </w:r>
    </w:p>
    <w:p w:rsidR="00376F9B" w:rsidRPr="00376F9B" w:rsidRDefault="00376F9B" w:rsidP="00376F9B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6F9B">
        <w:rPr>
          <w:rFonts w:ascii="Times New Roman" w:eastAsia="Calibri" w:hAnsi="Times New Roman" w:cs="Times New Roman"/>
          <w:sz w:val="28"/>
          <w:szCs w:val="28"/>
        </w:rPr>
        <w:t>составлять описание положения и образа жизни основных социальных групп Ставрополья, памятников материальной и художественной культуры; рассказывать о значительных событиях и личностях региональной Нового времени;</w:t>
      </w:r>
    </w:p>
    <w:p w:rsidR="00376F9B" w:rsidRPr="00376F9B" w:rsidRDefault="00376F9B" w:rsidP="00376F9B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6F9B">
        <w:rPr>
          <w:rFonts w:ascii="Times New Roman" w:eastAsia="Calibri" w:hAnsi="Times New Roman" w:cs="Times New Roman"/>
          <w:sz w:val="28"/>
          <w:szCs w:val="28"/>
        </w:rPr>
        <w:t>объяснять причины и следствия ключевых событий и процессов региональной истории Нового времени (социальных движений, реформ и революций, взаимодействий между народами и др.);</w:t>
      </w:r>
    </w:p>
    <w:p w:rsidR="00376F9B" w:rsidRPr="00376F9B" w:rsidRDefault="00376F9B" w:rsidP="00376F9B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6F9B">
        <w:rPr>
          <w:rFonts w:ascii="Times New Roman" w:eastAsia="Calibri" w:hAnsi="Times New Roman" w:cs="Times New Roman"/>
          <w:sz w:val="28"/>
          <w:szCs w:val="28"/>
        </w:rPr>
        <w:t>давать оценку событиям и личностям региональной истории Нового времени.</w:t>
      </w:r>
    </w:p>
    <w:p w:rsidR="00376F9B" w:rsidRPr="00376F9B" w:rsidRDefault="00376F9B" w:rsidP="00376F9B">
      <w:pPr>
        <w:pStyle w:val="a3"/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76F9B" w:rsidRPr="00376F9B" w:rsidRDefault="00376F9B" w:rsidP="00376F9B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76F9B" w:rsidRPr="00376F9B" w:rsidRDefault="00376F9B" w:rsidP="00376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i/>
          <w:iCs/>
          <w:sz w:val="28"/>
          <w:szCs w:val="28"/>
        </w:rPr>
      </w:pPr>
      <w:r w:rsidRPr="00376F9B">
        <w:rPr>
          <w:rFonts w:ascii="Times New Roman" w:eastAsia="Calibri" w:hAnsi="Times New Roman" w:cs="Times New Roman"/>
          <w:b/>
          <w:i/>
          <w:iCs/>
          <w:sz w:val="28"/>
          <w:szCs w:val="28"/>
        </w:rPr>
        <w:t>Выпускник получит возможность научиться:</w:t>
      </w:r>
    </w:p>
    <w:p w:rsidR="00376F9B" w:rsidRPr="00376F9B" w:rsidRDefault="00376F9B" w:rsidP="00376F9B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376F9B">
        <w:rPr>
          <w:rFonts w:ascii="Times New Roman" w:eastAsia="Calibri" w:hAnsi="Times New Roman" w:cs="Times New Roman"/>
          <w:i/>
          <w:sz w:val="28"/>
          <w:szCs w:val="28"/>
        </w:rPr>
        <w:t>сравнивать свидетельства различных исторических источников, выявляя в них общее и различия;</w:t>
      </w:r>
    </w:p>
    <w:p w:rsidR="00376F9B" w:rsidRPr="00376F9B" w:rsidRDefault="00376F9B" w:rsidP="00376F9B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376F9B">
        <w:rPr>
          <w:rFonts w:ascii="Times New Roman" w:eastAsia="Calibri" w:hAnsi="Times New Roman" w:cs="Times New Roman"/>
          <w:i/>
          <w:sz w:val="28"/>
          <w:szCs w:val="28"/>
        </w:rPr>
        <w:t>составлять на основе информации учебника и дополнительной литературы описания памятников средневековой культуры Ставрополья, объяснять, в чем заключаются их художественные достоинства и значение.</w:t>
      </w:r>
    </w:p>
    <w:p w:rsidR="00376F9B" w:rsidRPr="00376F9B" w:rsidRDefault="00376F9B" w:rsidP="00376F9B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376F9B">
        <w:rPr>
          <w:rFonts w:ascii="Times New Roman" w:eastAsia="Calibri" w:hAnsi="Times New Roman" w:cs="Times New Roman"/>
          <w:i/>
          <w:sz w:val="28"/>
          <w:szCs w:val="28"/>
        </w:rPr>
        <w:t>используя историческую карту, характеризовать социально-экономическое и политическое развитие Ставрополья в Новое время;</w:t>
      </w:r>
    </w:p>
    <w:p w:rsidR="00376F9B" w:rsidRPr="00376F9B" w:rsidRDefault="00376F9B" w:rsidP="00376F9B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376F9B">
        <w:rPr>
          <w:rFonts w:ascii="Times New Roman" w:eastAsia="Calibri" w:hAnsi="Times New Roman" w:cs="Times New Roman"/>
          <w:i/>
          <w:sz w:val="28"/>
          <w:szCs w:val="28"/>
        </w:rPr>
        <w:t>использовать элементы источниковедческого анализа при работе с историческими материалами (определение принадлежности и достоверности источника, позиций автора и др.);</w:t>
      </w:r>
    </w:p>
    <w:p w:rsidR="00376F9B" w:rsidRPr="00376F9B" w:rsidRDefault="00376F9B" w:rsidP="00376F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i/>
          <w:iCs/>
          <w:sz w:val="28"/>
          <w:szCs w:val="28"/>
        </w:rPr>
      </w:pPr>
      <w:r w:rsidRPr="00376F9B">
        <w:rPr>
          <w:rFonts w:ascii="Times New Roman" w:eastAsia="Calibri" w:hAnsi="Times New Roman" w:cs="Times New Roman"/>
          <w:i/>
          <w:sz w:val="28"/>
          <w:szCs w:val="28"/>
        </w:rPr>
        <w:t>применять знания по истории России и Ставропольского края в Новое время при составлении описаний исторических и культурных памятников своего города, края и т. д.</w:t>
      </w:r>
    </w:p>
    <w:p w:rsidR="00376F9B" w:rsidRPr="00376F9B" w:rsidRDefault="00376F9B" w:rsidP="00376F9B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376F9B">
        <w:rPr>
          <w:rFonts w:ascii="Times New Roman" w:eastAsia="Calibri" w:hAnsi="Times New Roman" w:cs="Times New Roman"/>
          <w:i/>
          <w:sz w:val="28"/>
          <w:szCs w:val="28"/>
        </w:rPr>
        <w:t>сопоставлять свидетельства различных исторических источников, выявляя в них общее и различия;</w:t>
      </w:r>
    </w:p>
    <w:p w:rsidR="00376F9B" w:rsidRPr="00376F9B" w:rsidRDefault="00376F9B" w:rsidP="00376F9B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376F9B">
        <w:rPr>
          <w:rFonts w:ascii="Times New Roman" w:eastAsia="Calibri" w:hAnsi="Times New Roman" w:cs="Times New Roman"/>
          <w:i/>
          <w:sz w:val="28"/>
          <w:szCs w:val="28"/>
        </w:rPr>
        <w:t>высказывать суждения о значении и месте исторического и культурного наследия Ставрополья этого периода в российской истории.</w:t>
      </w:r>
    </w:p>
    <w:p w:rsidR="00376F9B" w:rsidRPr="00376F9B" w:rsidRDefault="00376F9B" w:rsidP="00376F9B">
      <w:pPr>
        <w:spacing w:after="0" w:line="240" w:lineRule="auto"/>
        <w:ind w:right="141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376F9B" w:rsidRPr="000D4EB1" w:rsidRDefault="00376F9B" w:rsidP="00376F9B">
      <w:pPr>
        <w:spacing w:after="0" w:line="240" w:lineRule="auto"/>
        <w:ind w:firstLine="567"/>
        <w:rPr>
          <w:rFonts w:ascii="Times New Roman" w:eastAsia="Calibri" w:hAnsi="Times New Roman" w:cs="Times New Roman"/>
          <w:b/>
          <w:sz w:val="24"/>
          <w:szCs w:val="24"/>
        </w:rPr>
      </w:pPr>
    </w:p>
    <w:p w:rsidR="00376F9B" w:rsidRPr="000D4EB1" w:rsidRDefault="00376F9B" w:rsidP="00376F9B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:rsidR="00376F9B" w:rsidRDefault="00376F9B" w:rsidP="00376F9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2D6D">
        <w:rPr>
          <w:rFonts w:ascii="Times New Roman" w:hAnsi="Times New Roman" w:cs="Times New Roman"/>
          <w:b/>
          <w:sz w:val="28"/>
          <w:szCs w:val="28"/>
        </w:rPr>
        <w:t>ПЕРЕЧЕНЬУЧЕБНО - МЕТОДИЧЕСКОГО ОБЕСПЕЧЕНИЯ.</w:t>
      </w:r>
    </w:p>
    <w:p w:rsidR="00BB5337" w:rsidRDefault="00BB5337" w:rsidP="00BB53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УМК по истории Ставрополья</w:t>
      </w:r>
    </w:p>
    <w:p w:rsidR="00BB5337" w:rsidRPr="00227AA3" w:rsidRDefault="00BB5337" w:rsidP="00BB53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7AA3">
        <w:rPr>
          <w:rFonts w:ascii="Times New Roman" w:hAnsi="Times New Roman" w:cs="Times New Roman"/>
          <w:sz w:val="28"/>
          <w:szCs w:val="28"/>
        </w:rPr>
        <w:t xml:space="preserve">История </w:t>
      </w:r>
      <w:r w:rsidR="00A82FD8">
        <w:rPr>
          <w:rFonts w:ascii="Times New Roman" w:hAnsi="Times New Roman" w:cs="Times New Roman"/>
          <w:sz w:val="28"/>
          <w:szCs w:val="28"/>
        </w:rPr>
        <w:t>Ставрополья. В 3 частях. Часть 2. 7–9</w:t>
      </w:r>
      <w:r w:rsidRPr="00227AA3">
        <w:rPr>
          <w:rFonts w:ascii="Times New Roman" w:hAnsi="Times New Roman" w:cs="Times New Roman"/>
          <w:sz w:val="28"/>
          <w:szCs w:val="28"/>
        </w:rPr>
        <w:t xml:space="preserve"> классы</w:t>
      </w:r>
      <w:proofErr w:type="gramStart"/>
      <w:r w:rsidRPr="00227AA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227AA3">
        <w:rPr>
          <w:rFonts w:ascii="Times New Roman" w:hAnsi="Times New Roman" w:cs="Times New Roman"/>
          <w:sz w:val="28"/>
          <w:szCs w:val="28"/>
        </w:rPr>
        <w:t xml:space="preserve"> учебник / М. Е. Колесникова, Т. Н. </w:t>
      </w:r>
      <w:proofErr w:type="spellStart"/>
      <w:r w:rsidRPr="00227AA3">
        <w:rPr>
          <w:rFonts w:ascii="Times New Roman" w:hAnsi="Times New Roman" w:cs="Times New Roman"/>
          <w:sz w:val="28"/>
          <w:szCs w:val="28"/>
        </w:rPr>
        <w:t>Плохотнюк</w:t>
      </w:r>
      <w:proofErr w:type="spellEnd"/>
      <w:r w:rsidRPr="00227AA3">
        <w:rPr>
          <w:rFonts w:ascii="Times New Roman" w:hAnsi="Times New Roman" w:cs="Times New Roman"/>
          <w:sz w:val="28"/>
          <w:szCs w:val="28"/>
        </w:rPr>
        <w:t xml:space="preserve">, Н. Д. </w:t>
      </w:r>
      <w:proofErr w:type="spellStart"/>
      <w:r w:rsidRPr="00227AA3">
        <w:rPr>
          <w:rFonts w:ascii="Times New Roman" w:hAnsi="Times New Roman" w:cs="Times New Roman"/>
          <w:sz w:val="28"/>
          <w:szCs w:val="28"/>
        </w:rPr>
        <w:t>Судавцов</w:t>
      </w:r>
      <w:proofErr w:type="spellEnd"/>
      <w:r w:rsidRPr="00227AA3">
        <w:rPr>
          <w:rFonts w:ascii="Times New Roman" w:hAnsi="Times New Roman" w:cs="Times New Roman"/>
          <w:sz w:val="28"/>
          <w:szCs w:val="28"/>
        </w:rPr>
        <w:t xml:space="preserve">, Н. Г. </w:t>
      </w:r>
      <w:proofErr w:type="spellStart"/>
      <w:r w:rsidRPr="00227AA3">
        <w:rPr>
          <w:rFonts w:ascii="Times New Roman" w:hAnsi="Times New Roman" w:cs="Times New Roman"/>
          <w:sz w:val="28"/>
          <w:szCs w:val="28"/>
        </w:rPr>
        <w:t>Масюкова</w:t>
      </w:r>
      <w:proofErr w:type="spellEnd"/>
      <w:r w:rsidRPr="00227AA3">
        <w:rPr>
          <w:rFonts w:ascii="Times New Roman" w:hAnsi="Times New Roman" w:cs="Times New Roman"/>
          <w:sz w:val="28"/>
          <w:szCs w:val="28"/>
        </w:rPr>
        <w:t>, В. А. Бабенко, С. Н. Котов и др.— М. : БИНОМ. Лаборатория знаний, 2020. — 112 с. : ил</w:t>
      </w:r>
      <w:proofErr w:type="gramStart"/>
      <w:r w:rsidRPr="00227AA3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227AA3">
        <w:rPr>
          <w:rFonts w:ascii="Times New Roman" w:hAnsi="Times New Roman" w:cs="Times New Roman"/>
          <w:sz w:val="28"/>
          <w:szCs w:val="28"/>
        </w:rPr>
        <w:t>карт</w:t>
      </w:r>
      <w:r w:rsidR="00A82FD8">
        <w:rPr>
          <w:rFonts w:ascii="Times New Roman" w:hAnsi="Times New Roman" w:cs="Times New Roman"/>
          <w:sz w:val="28"/>
          <w:szCs w:val="28"/>
        </w:rPr>
        <w:t>. — ISBN 978-5-9963-4981-4 (Ч. 2</w:t>
      </w:r>
      <w:r w:rsidRPr="00227AA3">
        <w:rPr>
          <w:rFonts w:ascii="Times New Roman" w:hAnsi="Times New Roman" w:cs="Times New Roman"/>
          <w:sz w:val="28"/>
          <w:szCs w:val="28"/>
        </w:rPr>
        <w:t>)</w:t>
      </w:r>
    </w:p>
    <w:p w:rsidR="00BB5337" w:rsidRDefault="00BB5337" w:rsidP="00BB53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5337" w:rsidRDefault="00BB5337" w:rsidP="00BB533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Список литературы </w:t>
      </w:r>
    </w:p>
    <w:p w:rsidR="00BB5337" w:rsidRDefault="00BB5337" w:rsidP="00BB53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Беликов Г.А. Занимательное путешествие. – Ставрополь, 1973.</w:t>
      </w:r>
    </w:p>
    <w:p w:rsidR="00BB5337" w:rsidRDefault="00BB5337" w:rsidP="00BB53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Бойко С.П. Кунсткамера. Музей исторических сюжетов. – Ставрополь, 1991.</w:t>
      </w:r>
    </w:p>
    <w:p w:rsidR="00BB5337" w:rsidRDefault="00BB5337" w:rsidP="00BB53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Бойко С.П. У истоков великих открытий. – Ставрополь, 1984.</w:t>
      </w:r>
    </w:p>
    <w:p w:rsidR="00BB5337" w:rsidRDefault="00BB5337" w:rsidP="00BB53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Гниловский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В.Г. Занимательное краеведение. – Ставрополь, 1974.</w:t>
      </w:r>
    </w:p>
    <w:p w:rsidR="00BB5337" w:rsidRDefault="00BB5337" w:rsidP="00BB53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Заливинская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Э.Д.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Маджар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Нижний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Джулат</w:t>
      </w:r>
      <w:proofErr w:type="spellEnd"/>
      <w:r>
        <w:rPr>
          <w:rFonts w:ascii="Times New Roman" w:hAnsi="Times New Roman" w:cs="Times New Roman"/>
          <w:sz w:val="28"/>
          <w:szCs w:val="28"/>
        </w:rPr>
        <w:t>. Из истории золотоордынских городов Северного Кавказа. – Нальчик, 2015.</w:t>
      </w:r>
    </w:p>
    <w:p w:rsidR="00BB5337" w:rsidRDefault="00BB5337" w:rsidP="00BB53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Князев А.М. Встречи с предками. – Ставрополь, 1970.</w:t>
      </w:r>
    </w:p>
    <w:p w:rsidR="00BB5337" w:rsidRDefault="00BB5337" w:rsidP="00BB53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Матюшин Г.Н. Археологический словарь. – М., 1996.</w:t>
      </w:r>
    </w:p>
    <w:p w:rsidR="00BB5337" w:rsidRDefault="00BB5337" w:rsidP="00BB53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Минаев Т.М. Очерки по археологии Ставрополья. – Ставрополь, 1965.</w:t>
      </w:r>
    </w:p>
    <w:p w:rsidR="00376F9B" w:rsidRDefault="00376F9B"/>
    <w:p w:rsidR="00376F9B" w:rsidRDefault="00376F9B"/>
    <w:tbl>
      <w:tblPr>
        <w:tblStyle w:val="a6"/>
        <w:tblW w:w="15185" w:type="dxa"/>
        <w:tblLook w:val="04A0"/>
      </w:tblPr>
      <w:tblGrid>
        <w:gridCol w:w="569"/>
        <w:gridCol w:w="2359"/>
        <w:gridCol w:w="958"/>
        <w:gridCol w:w="2229"/>
        <w:gridCol w:w="2061"/>
        <w:gridCol w:w="2422"/>
        <w:gridCol w:w="2175"/>
        <w:gridCol w:w="1581"/>
        <w:gridCol w:w="831"/>
      </w:tblGrid>
      <w:tr w:rsidR="0017473E" w:rsidRPr="0017473E" w:rsidTr="00E3669A">
        <w:trPr>
          <w:trHeight w:val="1170"/>
        </w:trPr>
        <w:tc>
          <w:tcPr>
            <w:tcW w:w="569" w:type="dxa"/>
          </w:tcPr>
          <w:p w:rsidR="00376F9B" w:rsidRPr="0017473E" w:rsidRDefault="00376F9B" w:rsidP="00B8362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359" w:type="dxa"/>
          </w:tcPr>
          <w:p w:rsidR="00376F9B" w:rsidRPr="0017473E" w:rsidRDefault="00376F9B" w:rsidP="00B8362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958" w:type="dxa"/>
          </w:tcPr>
          <w:p w:rsidR="00376F9B" w:rsidRPr="0017473E" w:rsidRDefault="00376F9B" w:rsidP="00B8362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b/>
                <w:sz w:val="28"/>
                <w:szCs w:val="28"/>
              </w:rPr>
              <w:t>Тип урока</w:t>
            </w:r>
          </w:p>
        </w:tc>
        <w:tc>
          <w:tcPr>
            <w:tcW w:w="2229" w:type="dxa"/>
          </w:tcPr>
          <w:p w:rsidR="00376F9B" w:rsidRPr="0017473E" w:rsidRDefault="00376F9B" w:rsidP="00B8362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b/>
                <w:sz w:val="28"/>
                <w:szCs w:val="28"/>
              </w:rPr>
              <w:t>Целевая установка</w:t>
            </w:r>
          </w:p>
        </w:tc>
        <w:tc>
          <w:tcPr>
            <w:tcW w:w="6658" w:type="dxa"/>
            <w:gridSpan w:val="3"/>
          </w:tcPr>
          <w:p w:rsidR="00376F9B" w:rsidRPr="0017473E" w:rsidRDefault="00376F9B" w:rsidP="00B8362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b/>
                <w:sz w:val="28"/>
                <w:szCs w:val="28"/>
              </w:rPr>
              <w:t>Планируемые результаты в соответствии</w:t>
            </w:r>
          </w:p>
          <w:p w:rsidR="00376F9B" w:rsidRPr="0017473E" w:rsidRDefault="00376F9B" w:rsidP="00B8362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b/>
                <w:sz w:val="28"/>
                <w:szCs w:val="28"/>
              </w:rPr>
              <w:t>с ФГОС</w:t>
            </w:r>
          </w:p>
        </w:tc>
        <w:tc>
          <w:tcPr>
            <w:tcW w:w="1581" w:type="dxa"/>
          </w:tcPr>
          <w:p w:rsidR="00376F9B" w:rsidRPr="0017473E" w:rsidRDefault="00376F9B" w:rsidP="00B8362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b/>
                <w:sz w:val="28"/>
                <w:szCs w:val="28"/>
              </w:rPr>
              <w:t>Домашняя работа</w:t>
            </w:r>
          </w:p>
        </w:tc>
        <w:tc>
          <w:tcPr>
            <w:tcW w:w="831" w:type="dxa"/>
          </w:tcPr>
          <w:p w:rsidR="00376F9B" w:rsidRPr="0017473E" w:rsidRDefault="00376F9B" w:rsidP="00B8362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</w:tr>
      <w:tr w:rsidR="00376F9B" w:rsidRPr="0017473E" w:rsidTr="00E3669A">
        <w:trPr>
          <w:trHeight w:val="390"/>
        </w:trPr>
        <w:tc>
          <w:tcPr>
            <w:tcW w:w="569" w:type="dxa"/>
          </w:tcPr>
          <w:p w:rsidR="00376F9B" w:rsidRPr="0017473E" w:rsidRDefault="00376F9B" w:rsidP="00B8362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59" w:type="dxa"/>
          </w:tcPr>
          <w:p w:rsidR="00376F9B" w:rsidRPr="0017473E" w:rsidRDefault="00376F9B" w:rsidP="00B836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</w:tcPr>
          <w:p w:rsidR="00376F9B" w:rsidRPr="0017473E" w:rsidRDefault="00376F9B" w:rsidP="00B836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9" w:type="dxa"/>
          </w:tcPr>
          <w:p w:rsidR="00376F9B" w:rsidRPr="0017473E" w:rsidRDefault="00376F9B" w:rsidP="00B836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</w:tcPr>
          <w:p w:rsidR="00376F9B" w:rsidRPr="0017473E" w:rsidRDefault="00376F9B" w:rsidP="00B8362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Предметные </w:t>
            </w:r>
          </w:p>
        </w:tc>
        <w:tc>
          <w:tcPr>
            <w:tcW w:w="2422" w:type="dxa"/>
          </w:tcPr>
          <w:p w:rsidR="00376F9B" w:rsidRPr="0017473E" w:rsidRDefault="00376F9B" w:rsidP="00B8362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17473E">
              <w:rPr>
                <w:rFonts w:ascii="Times New Roman" w:hAnsi="Times New Roman" w:cs="Times New Roman"/>
                <w:b/>
                <w:sz w:val="28"/>
                <w:szCs w:val="28"/>
              </w:rPr>
              <w:t>Метапредметные</w:t>
            </w:r>
            <w:proofErr w:type="spellEnd"/>
            <w:r w:rsidRPr="001747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175" w:type="dxa"/>
          </w:tcPr>
          <w:p w:rsidR="00376F9B" w:rsidRPr="0017473E" w:rsidRDefault="00376F9B" w:rsidP="00B8362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Личностные </w:t>
            </w:r>
          </w:p>
        </w:tc>
        <w:tc>
          <w:tcPr>
            <w:tcW w:w="1581" w:type="dxa"/>
          </w:tcPr>
          <w:p w:rsidR="00376F9B" w:rsidRPr="0017473E" w:rsidRDefault="00376F9B" w:rsidP="00B836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" w:type="dxa"/>
          </w:tcPr>
          <w:p w:rsidR="00376F9B" w:rsidRPr="0017473E" w:rsidRDefault="00376F9B" w:rsidP="00B836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6F9B" w:rsidRPr="0017473E" w:rsidTr="00B83625">
        <w:trPr>
          <w:trHeight w:val="413"/>
        </w:trPr>
        <w:tc>
          <w:tcPr>
            <w:tcW w:w="15185" w:type="dxa"/>
            <w:gridSpan w:val="9"/>
          </w:tcPr>
          <w:p w:rsidR="00376F9B" w:rsidRPr="0017473E" w:rsidRDefault="00376F9B" w:rsidP="00B8362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 w:rsidRPr="0017473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Pr="001747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Территория Центрального </w:t>
            </w:r>
            <w:proofErr w:type="spellStart"/>
            <w:r w:rsidRPr="0017473E">
              <w:rPr>
                <w:rFonts w:ascii="Times New Roman" w:hAnsi="Times New Roman" w:cs="Times New Roman"/>
                <w:b/>
                <w:sz w:val="28"/>
                <w:szCs w:val="28"/>
              </w:rPr>
              <w:t>Предкавказья</w:t>
            </w:r>
            <w:proofErr w:type="spellEnd"/>
            <w:r w:rsidRPr="001747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древности 15 часов</w:t>
            </w:r>
          </w:p>
        </w:tc>
      </w:tr>
      <w:tr w:rsidR="00376F9B" w:rsidRPr="0017473E" w:rsidTr="00E3669A">
        <w:trPr>
          <w:trHeight w:val="413"/>
        </w:trPr>
        <w:tc>
          <w:tcPr>
            <w:tcW w:w="569" w:type="dxa"/>
          </w:tcPr>
          <w:p w:rsidR="00376F9B" w:rsidRPr="0017473E" w:rsidRDefault="00E3669A" w:rsidP="00B836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376F9B" w:rsidRPr="0017473E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2359" w:type="dxa"/>
          </w:tcPr>
          <w:p w:rsidR="00376F9B" w:rsidRPr="0017473E" w:rsidRDefault="00376F9B" w:rsidP="00B836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Территория и природа Центрального </w:t>
            </w:r>
            <w:proofErr w:type="spellStart"/>
            <w:r w:rsidRPr="0017473E">
              <w:rPr>
                <w:rFonts w:ascii="Times New Roman" w:hAnsi="Times New Roman" w:cs="Times New Roman"/>
                <w:sz w:val="28"/>
                <w:szCs w:val="28"/>
              </w:rPr>
              <w:t>Предкавказья</w:t>
            </w:r>
            <w:proofErr w:type="spellEnd"/>
            <w:r w:rsidRPr="001747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58" w:type="dxa"/>
          </w:tcPr>
          <w:p w:rsidR="00376F9B" w:rsidRPr="0017473E" w:rsidRDefault="00376F9B" w:rsidP="00B836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7473E">
              <w:rPr>
                <w:rFonts w:ascii="Times New Roman" w:hAnsi="Times New Roman" w:cs="Times New Roman"/>
                <w:sz w:val="28"/>
                <w:szCs w:val="28"/>
              </w:rPr>
              <w:t>Комб</w:t>
            </w:r>
            <w:proofErr w:type="spellEnd"/>
          </w:p>
        </w:tc>
        <w:tc>
          <w:tcPr>
            <w:tcW w:w="2229" w:type="dxa"/>
          </w:tcPr>
          <w:p w:rsidR="00376F9B" w:rsidRPr="0017473E" w:rsidRDefault="00376F9B" w:rsidP="00B836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sz w:val="28"/>
                <w:szCs w:val="28"/>
              </w:rPr>
              <w:t xml:space="preserve">Изучить археологические исследования культур </w:t>
            </w:r>
            <w:r w:rsidRPr="001747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находившихся на территории Центрального </w:t>
            </w:r>
            <w:proofErr w:type="spellStart"/>
            <w:r w:rsidRPr="0017473E">
              <w:rPr>
                <w:rFonts w:ascii="Times New Roman" w:hAnsi="Times New Roman" w:cs="Times New Roman"/>
                <w:sz w:val="28"/>
                <w:szCs w:val="28"/>
              </w:rPr>
              <w:t>Предкавказья</w:t>
            </w:r>
            <w:proofErr w:type="spellEnd"/>
          </w:p>
        </w:tc>
        <w:tc>
          <w:tcPr>
            <w:tcW w:w="2061" w:type="dxa"/>
          </w:tcPr>
          <w:p w:rsidR="00376F9B" w:rsidRPr="0017473E" w:rsidRDefault="00376F9B" w:rsidP="00B83625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</w:t>
            </w:r>
            <w:r w:rsidRPr="0017473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пределять </w:t>
            </w:r>
            <w:r w:rsidRPr="0017473E">
              <w:rPr>
                <w:rFonts w:ascii="Times New Roman" w:hAnsi="Times New Roman" w:cs="Times New Roman"/>
                <w:sz w:val="28"/>
                <w:szCs w:val="28"/>
              </w:rPr>
              <w:t>цель, проблему в учебной деятельности;</w:t>
            </w:r>
          </w:p>
          <w:p w:rsidR="00376F9B" w:rsidRPr="0017473E" w:rsidRDefault="00376F9B" w:rsidP="00B83625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-</w:t>
            </w:r>
            <w:r w:rsidRPr="0017473E">
              <w:rPr>
                <w:rFonts w:ascii="Times New Roman" w:hAnsi="Times New Roman" w:cs="Times New Roman"/>
                <w:i/>
                <w:sz w:val="28"/>
                <w:szCs w:val="28"/>
              </w:rPr>
              <w:t>выдвигать</w:t>
            </w:r>
            <w:r w:rsidRPr="0017473E">
              <w:rPr>
                <w:rFonts w:ascii="Times New Roman" w:hAnsi="Times New Roman" w:cs="Times New Roman"/>
                <w:sz w:val="28"/>
                <w:szCs w:val="28"/>
              </w:rPr>
              <w:t xml:space="preserve"> версии;</w:t>
            </w:r>
          </w:p>
          <w:p w:rsidR="00376F9B" w:rsidRPr="0017473E" w:rsidRDefault="00376F9B" w:rsidP="00B83625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17473E">
              <w:rPr>
                <w:rFonts w:ascii="Times New Roman" w:hAnsi="Times New Roman" w:cs="Times New Roman"/>
                <w:i/>
                <w:sz w:val="28"/>
                <w:szCs w:val="28"/>
              </w:rPr>
              <w:t>планировать у</w:t>
            </w:r>
            <w:r w:rsidRPr="0017473E">
              <w:rPr>
                <w:rFonts w:ascii="Times New Roman" w:hAnsi="Times New Roman" w:cs="Times New Roman"/>
                <w:sz w:val="28"/>
                <w:szCs w:val="28"/>
              </w:rPr>
              <w:t>чебную деятельность;</w:t>
            </w:r>
          </w:p>
          <w:p w:rsidR="00376F9B" w:rsidRPr="0017473E" w:rsidRDefault="00376F9B" w:rsidP="00B83625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17473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работать </w:t>
            </w:r>
            <w:r w:rsidRPr="0017473E">
              <w:rPr>
                <w:rFonts w:ascii="Times New Roman" w:hAnsi="Times New Roman" w:cs="Times New Roman"/>
                <w:sz w:val="28"/>
                <w:szCs w:val="28"/>
              </w:rPr>
              <w:t>по плану, сверяясь с целью;</w:t>
            </w:r>
          </w:p>
          <w:p w:rsidR="00376F9B" w:rsidRPr="0017473E" w:rsidRDefault="00376F9B" w:rsidP="00B83625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sz w:val="28"/>
                <w:szCs w:val="28"/>
              </w:rPr>
              <w:t>-н</w:t>
            </w:r>
            <w:r w:rsidRPr="0017473E">
              <w:rPr>
                <w:rFonts w:ascii="Times New Roman" w:hAnsi="Times New Roman" w:cs="Times New Roman"/>
                <w:i/>
                <w:sz w:val="28"/>
                <w:szCs w:val="28"/>
              </w:rPr>
              <w:t>аходить</w:t>
            </w:r>
            <w:r w:rsidRPr="0017473E">
              <w:rPr>
                <w:rFonts w:ascii="Times New Roman" w:hAnsi="Times New Roman" w:cs="Times New Roman"/>
                <w:sz w:val="28"/>
                <w:szCs w:val="28"/>
              </w:rPr>
              <w:t xml:space="preserve"> и исправлять ошибки;</w:t>
            </w:r>
          </w:p>
          <w:p w:rsidR="00376F9B" w:rsidRPr="0017473E" w:rsidRDefault="00376F9B" w:rsidP="00B836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17473E">
              <w:rPr>
                <w:rFonts w:ascii="Times New Roman" w:hAnsi="Times New Roman" w:cs="Times New Roman"/>
                <w:i/>
                <w:sz w:val="28"/>
                <w:szCs w:val="28"/>
              </w:rPr>
              <w:t>оценивать</w:t>
            </w:r>
            <w:r w:rsidRPr="0017473E">
              <w:rPr>
                <w:rFonts w:ascii="Times New Roman" w:hAnsi="Times New Roman" w:cs="Times New Roman"/>
                <w:sz w:val="28"/>
                <w:szCs w:val="28"/>
              </w:rPr>
              <w:t xml:space="preserve"> степень достижения цели</w:t>
            </w:r>
          </w:p>
        </w:tc>
        <w:tc>
          <w:tcPr>
            <w:tcW w:w="2422" w:type="dxa"/>
          </w:tcPr>
          <w:p w:rsidR="00376F9B" w:rsidRPr="0017473E" w:rsidRDefault="00376F9B" w:rsidP="00B83625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излагать с</w:t>
            </w:r>
            <w:r w:rsidRPr="0017473E">
              <w:rPr>
                <w:rFonts w:ascii="Times New Roman" w:hAnsi="Times New Roman" w:cs="Times New Roman"/>
                <w:sz w:val="28"/>
                <w:szCs w:val="28"/>
              </w:rPr>
              <w:t xml:space="preserve">воё мнение (в монологе, диалоге, </w:t>
            </w:r>
            <w:proofErr w:type="spellStart"/>
            <w:r w:rsidRPr="001747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полилоге</w:t>
            </w:r>
            <w:proofErr w:type="spellEnd"/>
            <w:r w:rsidRPr="0017473E">
              <w:rPr>
                <w:rFonts w:ascii="Times New Roman" w:hAnsi="Times New Roman" w:cs="Times New Roman"/>
                <w:sz w:val="28"/>
                <w:szCs w:val="28"/>
              </w:rPr>
              <w:t>), аргументируя его, подтверждая фактами.</w:t>
            </w:r>
          </w:p>
          <w:p w:rsidR="00376F9B" w:rsidRPr="0017473E" w:rsidRDefault="00376F9B" w:rsidP="00B83625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i/>
                <w:sz w:val="28"/>
                <w:szCs w:val="28"/>
              </w:rPr>
              <w:t>корректировать</w:t>
            </w:r>
            <w:r w:rsidRPr="0017473E">
              <w:rPr>
                <w:rFonts w:ascii="Times New Roman" w:hAnsi="Times New Roman" w:cs="Times New Roman"/>
                <w:sz w:val="28"/>
                <w:szCs w:val="28"/>
              </w:rPr>
              <w:t xml:space="preserve"> своё мнение под воздействием контраргументов</w:t>
            </w:r>
          </w:p>
          <w:p w:rsidR="00376F9B" w:rsidRPr="0017473E" w:rsidRDefault="00376F9B" w:rsidP="00B836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5" w:type="dxa"/>
          </w:tcPr>
          <w:p w:rsidR="00376F9B" w:rsidRPr="0017473E" w:rsidRDefault="00376F9B" w:rsidP="00B83625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Обобщить события, - </w:t>
            </w:r>
            <w:r w:rsidRPr="0017473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формирование </w:t>
            </w:r>
            <w:r w:rsidRPr="0017473E">
              <w:rPr>
                <w:rFonts w:ascii="Times New Roman" w:hAnsi="Times New Roman" w:cs="Times New Roman"/>
                <w:sz w:val="28"/>
                <w:szCs w:val="28"/>
              </w:rPr>
              <w:t xml:space="preserve">основ </w:t>
            </w:r>
            <w:r w:rsidRPr="001747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социальных компетенций (</w:t>
            </w:r>
            <w:proofErr w:type="spellStart"/>
            <w:r w:rsidRPr="0017473E">
              <w:rPr>
                <w:rFonts w:ascii="Times New Roman" w:hAnsi="Times New Roman" w:cs="Times New Roman"/>
                <w:sz w:val="28"/>
                <w:szCs w:val="28"/>
              </w:rPr>
              <w:t>ценностн</w:t>
            </w:r>
            <w:proofErr w:type="gramStart"/>
            <w:r w:rsidRPr="0017473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spellEnd"/>
            <w:r w:rsidRPr="0017473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Pr="0017473E">
              <w:rPr>
                <w:rFonts w:ascii="Times New Roman" w:hAnsi="Times New Roman" w:cs="Times New Roman"/>
                <w:sz w:val="28"/>
                <w:szCs w:val="28"/>
              </w:rPr>
              <w:t xml:space="preserve"> смысловые установки, моральные нормы)</w:t>
            </w:r>
          </w:p>
          <w:p w:rsidR="00376F9B" w:rsidRPr="0017473E" w:rsidRDefault="00376F9B" w:rsidP="00B836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1" w:type="dxa"/>
          </w:tcPr>
          <w:p w:rsidR="00376F9B" w:rsidRPr="0017473E" w:rsidRDefault="00376F9B" w:rsidP="00B836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" w:type="dxa"/>
          </w:tcPr>
          <w:p w:rsidR="00376F9B" w:rsidRPr="0017473E" w:rsidRDefault="00376F9B" w:rsidP="00B836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6F9B" w:rsidRPr="0017473E" w:rsidTr="00E3669A">
        <w:trPr>
          <w:trHeight w:val="413"/>
        </w:trPr>
        <w:tc>
          <w:tcPr>
            <w:tcW w:w="569" w:type="dxa"/>
          </w:tcPr>
          <w:p w:rsidR="00376F9B" w:rsidRPr="0017473E" w:rsidRDefault="00E3669A" w:rsidP="00B836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</w:t>
            </w:r>
            <w:r w:rsidR="00376F9B" w:rsidRPr="0017473E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2359" w:type="dxa"/>
          </w:tcPr>
          <w:p w:rsidR="00376F9B" w:rsidRPr="0017473E" w:rsidRDefault="00376F9B" w:rsidP="00B836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sz w:val="28"/>
                <w:szCs w:val="28"/>
              </w:rPr>
              <w:t xml:space="preserve">Заселение территории Центрального </w:t>
            </w:r>
            <w:proofErr w:type="spellStart"/>
            <w:r w:rsidRPr="0017473E">
              <w:rPr>
                <w:rFonts w:ascii="Times New Roman" w:hAnsi="Times New Roman" w:cs="Times New Roman"/>
                <w:sz w:val="28"/>
                <w:szCs w:val="28"/>
              </w:rPr>
              <w:t>Предкавказья</w:t>
            </w:r>
            <w:proofErr w:type="spellEnd"/>
            <w:r w:rsidRPr="0017473E">
              <w:rPr>
                <w:rFonts w:ascii="Times New Roman" w:hAnsi="Times New Roman" w:cs="Times New Roman"/>
                <w:sz w:val="28"/>
                <w:szCs w:val="28"/>
              </w:rPr>
              <w:t xml:space="preserve"> в каменном веке </w:t>
            </w:r>
          </w:p>
        </w:tc>
        <w:tc>
          <w:tcPr>
            <w:tcW w:w="958" w:type="dxa"/>
          </w:tcPr>
          <w:p w:rsidR="00376F9B" w:rsidRPr="0017473E" w:rsidRDefault="00376F9B" w:rsidP="00B836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7473E">
              <w:rPr>
                <w:rFonts w:ascii="Times New Roman" w:hAnsi="Times New Roman" w:cs="Times New Roman"/>
                <w:sz w:val="28"/>
                <w:szCs w:val="28"/>
              </w:rPr>
              <w:t>Комб</w:t>
            </w:r>
            <w:proofErr w:type="spellEnd"/>
          </w:p>
        </w:tc>
        <w:tc>
          <w:tcPr>
            <w:tcW w:w="2229" w:type="dxa"/>
          </w:tcPr>
          <w:p w:rsidR="00376F9B" w:rsidRPr="0017473E" w:rsidRDefault="00376F9B" w:rsidP="00B836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sz w:val="28"/>
                <w:szCs w:val="28"/>
              </w:rPr>
              <w:t>Изучить расселение первобытных людей</w:t>
            </w:r>
          </w:p>
        </w:tc>
        <w:tc>
          <w:tcPr>
            <w:tcW w:w="2061" w:type="dxa"/>
          </w:tcPr>
          <w:p w:rsidR="00376F9B" w:rsidRPr="0017473E" w:rsidRDefault="00376F9B" w:rsidP="00B83625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sz w:val="28"/>
                <w:szCs w:val="28"/>
              </w:rPr>
              <w:t xml:space="preserve">Исследовать с помощью исторической карты  географию расселения первобытных  людей в </w:t>
            </w:r>
            <w:r w:rsidRPr="001747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каменном веке</w:t>
            </w:r>
          </w:p>
        </w:tc>
        <w:tc>
          <w:tcPr>
            <w:tcW w:w="2422" w:type="dxa"/>
          </w:tcPr>
          <w:p w:rsidR="00376F9B" w:rsidRPr="0017473E" w:rsidRDefault="00376F9B" w:rsidP="00B83625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Показывать и характеризовать новые изобретения человека для охоты; новые способы охоты</w:t>
            </w:r>
          </w:p>
        </w:tc>
        <w:tc>
          <w:tcPr>
            <w:tcW w:w="2175" w:type="dxa"/>
          </w:tcPr>
          <w:p w:rsidR="00376F9B" w:rsidRPr="0017473E" w:rsidRDefault="00376F9B" w:rsidP="00B83625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sz w:val="28"/>
                <w:szCs w:val="28"/>
              </w:rPr>
              <w:t>Выделять этапы развития отношений людей</w:t>
            </w:r>
          </w:p>
        </w:tc>
        <w:tc>
          <w:tcPr>
            <w:tcW w:w="1581" w:type="dxa"/>
          </w:tcPr>
          <w:p w:rsidR="00376F9B" w:rsidRPr="0017473E" w:rsidRDefault="00376F9B" w:rsidP="00B836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" w:type="dxa"/>
          </w:tcPr>
          <w:p w:rsidR="00376F9B" w:rsidRPr="0017473E" w:rsidRDefault="00376F9B" w:rsidP="00B836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6F9B" w:rsidRPr="0017473E" w:rsidTr="00E3669A">
        <w:trPr>
          <w:trHeight w:val="413"/>
        </w:trPr>
        <w:tc>
          <w:tcPr>
            <w:tcW w:w="569" w:type="dxa"/>
          </w:tcPr>
          <w:p w:rsidR="00376F9B" w:rsidRPr="0017473E" w:rsidRDefault="00E3669A" w:rsidP="00B836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3</w:t>
            </w:r>
            <w:r w:rsidR="00376F9B" w:rsidRPr="0017473E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2359" w:type="dxa"/>
          </w:tcPr>
          <w:p w:rsidR="00376F9B" w:rsidRPr="0017473E" w:rsidRDefault="00376F9B" w:rsidP="00B836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sz w:val="28"/>
                <w:szCs w:val="28"/>
              </w:rPr>
              <w:t xml:space="preserve">Древнейшие земледельцы и скотоводы Центрального </w:t>
            </w:r>
            <w:proofErr w:type="spellStart"/>
            <w:r w:rsidRPr="0017473E">
              <w:rPr>
                <w:rFonts w:ascii="Times New Roman" w:hAnsi="Times New Roman" w:cs="Times New Roman"/>
                <w:sz w:val="28"/>
                <w:szCs w:val="28"/>
              </w:rPr>
              <w:t>Предкавказья</w:t>
            </w:r>
            <w:proofErr w:type="spellEnd"/>
            <w:r w:rsidRPr="001747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58" w:type="dxa"/>
          </w:tcPr>
          <w:p w:rsidR="00376F9B" w:rsidRPr="0017473E" w:rsidRDefault="00376F9B" w:rsidP="00B836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7473E">
              <w:rPr>
                <w:rFonts w:ascii="Times New Roman" w:hAnsi="Times New Roman" w:cs="Times New Roman"/>
                <w:sz w:val="28"/>
                <w:szCs w:val="28"/>
              </w:rPr>
              <w:t>Комб</w:t>
            </w:r>
            <w:proofErr w:type="spellEnd"/>
            <w:r w:rsidRPr="001747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29" w:type="dxa"/>
          </w:tcPr>
          <w:p w:rsidR="00376F9B" w:rsidRPr="0017473E" w:rsidRDefault="00376F9B" w:rsidP="00B836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sz w:val="28"/>
                <w:szCs w:val="28"/>
              </w:rPr>
              <w:t>Изучить особенности ведения хозяйства, представление о зарождении производящего хозяйства, зарождение культа.</w:t>
            </w:r>
          </w:p>
        </w:tc>
        <w:tc>
          <w:tcPr>
            <w:tcW w:w="2061" w:type="dxa"/>
          </w:tcPr>
          <w:p w:rsidR="00376F9B" w:rsidRPr="0017473E" w:rsidRDefault="00376F9B" w:rsidP="00B83625">
            <w:pPr>
              <w:tabs>
                <w:tab w:val="left" w:pos="432"/>
                <w:tab w:val="left" w:pos="6600"/>
              </w:tabs>
              <w:ind w:left="-51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7473E">
              <w:rPr>
                <w:rFonts w:ascii="Times New Roman" w:hAnsi="Times New Roman" w:cs="Times New Roman"/>
                <w:i/>
                <w:sz w:val="28"/>
                <w:szCs w:val="28"/>
              </w:rPr>
              <w:t>анализировать</w:t>
            </w:r>
            <w:r w:rsidRPr="0017473E">
              <w:rPr>
                <w:rFonts w:ascii="Times New Roman" w:hAnsi="Times New Roman" w:cs="Times New Roman"/>
                <w:sz w:val="28"/>
                <w:szCs w:val="28"/>
              </w:rPr>
              <w:t xml:space="preserve"> (в т.ч. выделять главное, делить текст на части) обобщать, доказывать, делать выводы, определять понятия; строить логически обоснованные </w:t>
            </w:r>
            <w:r w:rsidRPr="0017473E">
              <w:rPr>
                <w:rFonts w:ascii="Times New Roman" w:hAnsi="Times New Roman" w:cs="Times New Roman"/>
                <w:i/>
                <w:sz w:val="28"/>
                <w:szCs w:val="28"/>
              </w:rPr>
              <w:t>рассуждения –</w:t>
            </w:r>
            <w:r w:rsidRPr="0017473E">
              <w:rPr>
                <w:rFonts w:ascii="Times New Roman" w:hAnsi="Times New Roman" w:cs="Times New Roman"/>
                <w:sz w:val="28"/>
                <w:szCs w:val="28"/>
              </w:rPr>
              <w:t xml:space="preserve"> на простом и сложном уровне;</w:t>
            </w:r>
            <w:proofErr w:type="gramEnd"/>
          </w:p>
          <w:p w:rsidR="00376F9B" w:rsidRPr="0017473E" w:rsidRDefault="00376F9B" w:rsidP="00B83625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17473E">
              <w:rPr>
                <w:rFonts w:ascii="Times New Roman" w:hAnsi="Times New Roman" w:cs="Times New Roman"/>
                <w:i/>
                <w:sz w:val="28"/>
                <w:szCs w:val="28"/>
              </w:rPr>
              <w:t>устанавливать</w:t>
            </w:r>
            <w:r w:rsidRPr="0017473E">
              <w:rPr>
                <w:rFonts w:ascii="Times New Roman" w:hAnsi="Times New Roman" w:cs="Times New Roman"/>
                <w:sz w:val="28"/>
                <w:szCs w:val="28"/>
              </w:rPr>
              <w:t xml:space="preserve"> причинно-следственные связи – на простом и сложном уровне</w:t>
            </w:r>
          </w:p>
        </w:tc>
        <w:tc>
          <w:tcPr>
            <w:tcW w:w="2422" w:type="dxa"/>
          </w:tcPr>
          <w:p w:rsidR="00376F9B" w:rsidRPr="0017473E" w:rsidRDefault="00376F9B" w:rsidP="00B83625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sz w:val="28"/>
                <w:szCs w:val="28"/>
              </w:rPr>
              <w:t xml:space="preserve"> давать определение понятий</w:t>
            </w:r>
          </w:p>
          <w:p w:rsidR="00376F9B" w:rsidRPr="0017473E" w:rsidRDefault="00376F9B" w:rsidP="00B83625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sz w:val="28"/>
                <w:szCs w:val="28"/>
              </w:rPr>
              <w:t xml:space="preserve">- земледелие; </w:t>
            </w:r>
          </w:p>
          <w:p w:rsidR="00376F9B" w:rsidRPr="0017473E" w:rsidRDefault="00376F9B" w:rsidP="00B83625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sz w:val="28"/>
                <w:szCs w:val="28"/>
              </w:rPr>
              <w:t>-скотоводство;</w:t>
            </w:r>
          </w:p>
          <w:p w:rsidR="00376F9B" w:rsidRPr="0017473E" w:rsidRDefault="00376F9B" w:rsidP="00B83625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sz w:val="28"/>
                <w:szCs w:val="28"/>
              </w:rPr>
              <w:t>-описать условия существования людей</w:t>
            </w:r>
          </w:p>
        </w:tc>
        <w:tc>
          <w:tcPr>
            <w:tcW w:w="2175" w:type="dxa"/>
          </w:tcPr>
          <w:p w:rsidR="00376F9B" w:rsidRPr="0017473E" w:rsidRDefault="00376F9B" w:rsidP="00B83625">
            <w:pPr>
              <w:tabs>
                <w:tab w:val="left" w:pos="540"/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sz w:val="28"/>
                <w:szCs w:val="28"/>
              </w:rPr>
              <w:t>характеризовать жизнь земледельца, скотовода, ремесленника;</w:t>
            </w:r>
          </w:p>
          <w:p w:rsidR="00376F9B" w:rsidRPr="0017473E" w:rsidRDefault="00376F9B" w:rsidP="00B83625">
            <w:pPr>
              <w:tabs>
                <w:tab w:val="left" w:pos="540"/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sz w:val="28"/>
                <w:szCs w:val="28"/>
              </w:rPr>
              <w:t>- объяснять исторические термины</w:t>
            </w:r>
            <w:proofErr w:type="gramStart"/>
            <w:r w:rsidRPr="0017473E">
              <w:rPr>
                <w:rFonts w:ascii="Times New Roman" w:hAnsi="Times New Roman" w:cs="Times New Roman"/>
                <w:sz w:val="28"/>
                <w:szCs w:val="28"/>
              </w:rPr>
              <w:t>,;</w:t>
            </w:r>
            <w:proofErr w:type="gramEnd"/>
          </w:p>
          <w:p w:rsidR="00376F9B" w:rsidRPr="0017473E" w:rsidRDefault="00376F9B" w:rsidP="00B83625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sz w:val="28"/>
                <w:szCs w:val="28"/>
              </w:rPr>
              <w:t>- работать с исторической картой</w:t>
            </w:r>
          </w:p>
        </w:tc>
        <w:tc>
          <w:tcPr>
            <w:tcW w:w="1581" w:type="dxa"/>
          </w:tcPr>
          <w:p w:rsidR="00376F9B" w:rsidRPr="0017473E" w:rsidRDefault="00376F9B" w:rsidP="00B836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" w:type="dxa"/>
          </w:tcPr>
          <w:p w:rsidR="00376F9B" w:rsidRPr="0017473E" w:rsidRDefault="00376F9B" w:rsidP="00B836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6F9B" w:rsidRPr="0017473E" w:rsidTr="00E3669A">
        <w:trPr>
          <w:trHeight w:val="413"/>
        </w:trPr>
        <w:tc>
          <w:tcPr>
            <w:tcW w:w="569" w:type="dxa"/>
          </w:tcPr>
          <w:p w:rsidR="00376F9B" w:rsidRPr="0017473E" w:rsidRDefault="00E3669A" w:rsidP="00B836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4-5</w:t>
            </w:r>
            <w:r w:rsidR="00376F9B" w:rsidRPr="0017473E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2359" w:type="dxa"/>
          </w:tcPr>
          <w:p w:rsidR="00376F9B" w:rsidRPr="0017473E" w:rsidRDefault="00376F9B" w:rsidP="00B836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sz w:val="28"/>
                <w:szCs w:val="28"/>
              </w:rPr>
              <w:t xml:space="preserve">Древнейшие очаги металлургии на территории Центрального </w:t>
            </w:r>
            <w:proofErr w:type="spellStart"/>
            <w:r w:rsidRPr="0017473E">
              <w:rPr>
                <w:rFonts w:ascii="Times New Roman" w:hAnsi="Times New Roman" w:cs="Times New Roman"/>
                <w:sz w:val="28"/>
                <w:szCs w:val="28"/>
              </w:rPr>
              <w:t>Предкавказья</w:t>
            </w:r>
            <w:proofErr w:type="spellEnd"/>
          </w:p>
        </w:tc>
        <w:tc>
          <w:tcPr>
            <w:tcW w:w="958" w:type="dxa"/>
          </w:tcPr>
          <w:p w:rsidR="00376F9B" w:rsidRPr="0017473E" w:rsidRDefault="00376F9B" w:rsidP="00B836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7473E">
              <w:rPr>
                <w:rFonts w:ascii="Times New Roman" w:hAnsi="Times New Roman" w:cs="Times New Roman"/>
                <w:sz w:val="28"/>
                <w:szCs w:val="28"/>
              </w:rPr>
              <w:t>Комб</w:t>
            </w:r>
            <w:proofErr w:type="spellEnd"/>
            <w:r w:rsidRPr="001747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29" w:type="dxa"/>
          </w:tcPr>
          <w:p w:rsidR="00376F9B" w:rsidRPr="0017473E" w:rsidRDefault="00376F9B" w:rsidP="00B836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sz w:val="28"/>
                <w:szCs w:val="28"/>
              </w:rPr>
              <w:t xml:space="preserve">Изучить очаги возникновения  металлургии </w:t>
            </w:r>
          </w:p>
        </w:tc>
        <w:tc>
          <w:tcPr>
            <w:tcW w:w="2061" w:type="dxa"/>
          </w:tcPr>
          <w:p w:rsidR="00376F9B" w:rsidRPr="0017473E" w:rsidRDefault="00376F9B" w:rsidP="00B83625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sz w:val="28"/>
                <w:szCs w:val="28"/>
              </w:rPr>
              <w:t>Исследовать с помощью исторической карты  географию возникновения очагов металлургии, умение анализировать карту</w:t>
            </w:r>
          </w:p>
        </w:tc>
        <w:tc>
          <w:tcPr>
            <w:tcW w:w="2422" w:type="dxa"/>
          </w:tcPr>
          <w:p w:rsidR="00376F9B" w:rsidRPr="0017473E" w:rsidRDefault="00376F9B" w:rsidP="00B83625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sz w:val="28"/>
                <w:szCs w:val="28"/>
              </w:rPr>
              <w:t>Показывать и характеризовать новые изобретения человека в  металлургии</w:t>
            </w:r>
          </w:p>
        </w:tc>
        <w:tc>
          <w:tcPr>
            <w:tcW w:w="2175" w:type="dxa"/>
          </w:tcPr>
          <w:p w:rsidR="00376F9B" w:rsidRPr="0017473E" w:rsidRDefault="00376F9B" w:rsidP="00B83625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sz w:val="28"/>
                <w:szCs w:val="28"/>
              </w:rPr>
              <w:t>Работать с исторической картой</w:t>
            </w:r>
          </w:p>
        </w:tc>
        <w:tc>
          <w:tcPr>
            <w:tcW w:w="1581" w:type="dxa"/>
          </w:tcPr>
          <w:p w:rsidR="00376F9B" w:rsidRPr="0017473E" w:rsidRDefault="00376F9B" w:rsidP="00B836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" w:type="dxa"/>
          </w:tcPr>
          <w:p w:rsidR="00376F9B" w:rsidRPr="0017473E" w:rsidRDefault="00376F9B" w:rsidP="00B836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6F9B" w:rsidRPr="0017473E" w:rsidTr="00E3669A">
        <w:trPr>
          <w:trHeight w:val="413"/>
        </w:trPr>
        <w:tc>
          <w:tcPr>
            <w:tcW w:w="569" w:type="dxa"/>
          </w:tcPr>
          <w:p w:rsidR="00376F9B" w:rsidRPr="0017473E" w:rsidRDefault="00E3669A" w:rsidP="00B836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="00376F9B" w:rsidRPr="0017473E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2359" w:type="dxa"/>
          </w:tcPr>
          <w:p w:rsidR="00376F9B" w:rsidRPr="0017473E" w:rsidRDefault="00376F9B" w:rsidP="00B836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sz w:val="28"/>
                <w:szCs w:val="28"/>
              </w:rPr>
              <w:t xml:space="preserve">Киммерийцы, скифы и сарматы. Греческая колонизация </w:t>
            </w:r>
          </w:p>
        </w:tc>
        <w:tc>
          <w:tcPr>
            <w:tcW w:w="958" w:type="dxa"/>
          </w:tcPr>
          <w:p w:rsidR="00376F9B" w:rsidRPr="0017473E" w:rsidRDefault="00376F9B" w:rsidP="00B836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7473E">
              <w:rPr>
                <w:rFonts w:ascii="Times New Roman" w:hAnsi="Times New Roman" w:cs="Times New Roman"/>
                <w:sz w:val="28"/>
                <w:szCs w:val="28"/>
              </w:rPr>
              <w:t>Комб</w:t>
            </w:r>
            <w:proofErr w:type="spellEnd"/>
            <w:r w:rsidRPr="001747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29" w:type="dxa"/>
          </w:tcPr>
          <w:p w:rsidR="00376F9B" w:rsidRPr="0017473E" w:rsidRDefault="00376F9B" w:rsidP="00B836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sz w:val="28"/>
                <w:szCs w:val="28"/>
              </w:rPr>
              <w:t xml:space="preserve">Изучить вклад киммерийцев, скифов, сарматов и греков в развитие Центрального </w:t>
            </w:r>
            <w:proofErr w:type="spellStart"/>
            <w:r w:rsidRPr="0017473E">
              <w:rPr>
                <w:rFonts w:ascii="Times New Roman" w:hAnsi="Times New Roman" w:cs="Times New Roman"/>
                <w:sz w:val="28"/>
                <w:szCs w:val="28"/>
              </w:rPr>
              <w:t>Предкавказья</w:t>
            </w:r>
            <w:proofErr w:type="spellEnd"/>
            <w:r w:rsidRPr="001747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061" w:type="dxa"/>
          </w:tcPr>
          <w:p w:rsidR="00376F9B" w:rsidRPr="0017473E" w:rsidRDefault="00376F9B" w:rsidP="00B83625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sz w:val="28"/>
                <w:szCs w:val="28"/>
              </w:rPr>
              <w:t xml:space="preserve">Рассказать о важных исторических событиях и их участниках </w:t>
            </w:r>
          </w:p>
        </w:tc>
        <w:tc>
          <w:tcPr>
            <w:tcW w:w="2422" w:type="dxa"/>
          </w:tcPr>
          <w:p w:rsidR="00376F9B" w:rsidRPr="0017473E" w:rsidRDefault="00376F9B" w:rsidP="00B83625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sz w:val="28"/>
                <w:szCs w:val="28"/>
              </w:rPr>
              <w:t>Дать определение понятиям</w:t>
            </w:r>
          </w:p>
          <w:p w:rsidR="00376F9B" w:rsidRPr="0017473E" w:rsidRDefault="00376F9B" w:rsidP="00B83625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sz w:val="28"/>
                <w:szCs w:val="28"/>
              </w:rPr>
              <w:t xml:space="preserve">- колонизация </w:t>
            </w:r>
          </w:p>
          <w:p w:rsidR="00376F9B" w:rsidRPr="0017473E" w:rsidRDefault="00376F9B" w:rsidP="00B83625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sz w:val="28"/>
                <w:szCs w:val="28"/>
              </w:rPr>
              <w:t>-скифы</w:t>
            </w:r>
          </w:p>
          <w:p w:rsidR="00376F9B" w:rsidRPr="0017473E" w:rsidRDefault="00376F9B" w:rsidP="00B83625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sz w:val="28"/>
                <w:szCs w:val="28"/>
              </w:rPr>
              <w:t>-сарматы</w:t>
            </w:r>
          </w:p>
          <w:p w:rsidR="00376F9B" w:rsidRPr="0017473E" w:rsidRDefault="00376F9B" w:rsidP="00B83625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sz w:val="28"/>
                <w:szCs w:val="28"/>
              </w:rPr>
              <w:t>-киммерийцы</w:t>
            </w:r>
          </w:p>
        </w:tc>
        <w:tc>
          <w:tcPr>
            <w:tcW w:w="2175" w:type="dxa"/>
          </w:tcPr>
          <w:p w:rsidR="00376F9B" w:rsidRPr="0017473E" w:rsidRDefault="00376F9B" w:rsidP="00B83625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sz w:val="28"/>
                <w:szCs w:val="28"/>
              </w:rPr>
              <w:t>умение работать с учебником и картой</w:t>
            </w:r>
          </w:p>
        </w:tc>
        <w:tc>
          <w:tcPr>
            <w:tcW w:w="1581" w:type="dxa"/>
          </w:tcPr>
          <w:p w:rsidR="00376F9B" w:rsidRPr="0017473E" w:rsidRDefault="00376F9B" w:rsidP="00B836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" w:type="dxa"/>
          </w:tcPr>
          <w:p w:rsidR="00376F9B" w:rsidRPr="0017473E" w:rsidRDefault="00376F9B" w:rsidP="00B836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6F9B" w:rsidRPr="0017473E" w:rsidTr="00135878">
        <w:trPr>
          <w:trHeight w:val="413"/>
        </w:trPr>
        <w:tc>
          <w:tcPr>
            <w:tcW w:w="15185" w:type="dxa"/>
            <w:gridSpan w:val="9"/>
          </w:tcPr>
          <w:p w:rsidR="00376F9B" w:rsidRPr="0017473E" w:rsidRDefault="00376F9B" w:rsidP="00B836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 w:rsidRPr="0017473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  <w:r w:rsidRPr="001747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Территория Центрального </w:t>
            </w:r>
            <w:proofErr w:type="spellStart"/>
            <w:r w:rsidRPr="0017473E">
              <w:rPr>
                <w:rFonts w:ascii="Times New Roman" w:hAnsi="Times New Roman" w:cs="Times New Roman"/>
                <w:b/>
                <w:sz w:val="28"/>
                <w:szCs w:val="28"/>
              </w:rPr>
              <w:t>Предкавказья</w:t>
            </w:r>
            <w:proofErr w:type="spellEnd"/>
            <w:r w:rsidRPr="001747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эпоху Средневековья 16 часов </w:t>
            </w:r>
          </w:p>
        </w:tc>
      </w:tr>
      <w:tr w:rsidR="00376F9B" w:rsidRPr="0017473E" w:rsidTr="00E3669A">
        <w:trPr>
          <w:trHeight w:val="413"/>
        </w:trPr>
        <w:tc>
          <w:tcPr>
            <w:tcW w:w="569" w:type="dxa"/>
          </w:tcPr>
          <w:p w:rsidR="00376F9B" w:rsidRPr="0017473E" w:rsidRDefault="00E3669A" w:rsidP="00B836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="00376F9B" w:rsidRPr="0017473E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2359" w:type="dxa"/>
          </w:tcPr>
          <w:p w:rsidR="00376F9B" w:rsidRPr="0017473E" w:rsidRDefault="0096456A" w:rsidP="00B836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Территория Центрального </w:t>
            </w:r>
            <w:proofErr w:type="spellStart"/>
            <w:r w:rsidRPr="0017473E">
              <w:rPr>
                <w:rFonts w:ascii="Times New Roman" w:hAnsi="Times New Roman" w:cs="Times New Roman"/>
                <w:sz w:val="28"/>
                <w:szCs w:val="28"/>
              </w:rPr>
              <w:t>Предкавказья</w:t>
            </w:r>
            <w:proofErr w:type="spellEnd"/>
            <w:r w:rsidRPr="0017473E">
              <w:rPr>
                <w:rFonts w:ascii="Times New Roman" w:hAnsi="Times New Roman" w:cs="Times New Roman"/>
                <w:sz w:val="28"/>
                <w:szCs w:val="28"/>
              </w:rPr>
              <w:t xml:space="preserve"> в эпоху Великого переселения </w:t>
            </w:r>
            <w:r w:rsidRPr="001747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народов</w:t>
            </w:r>
          </w:p>
        </w:tc>
        <w:tc>
          <w:tcPr>
            <w:tcW w:w="958" w:type="dxa"/>
          </w:tcPr>
          <w:p w:rsidR="00376F9B" w:rsidRPr="0017473E" w:rsidRDefault="0096456A" w:rsidP="00B836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747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Комб</w:t>
            </w:r>
            <w:proofErr w:type="spellEnd"/>
            <w:r w:rsidRPr="001747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29" w:type="dxa"/>
          </w:tcPr>
          <w:p w:rsidR="00376F9B" w:rsidRPr="0017473E" w:rsidRDefault="0096456A" w:rsidP="00B836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sz w:val="28"/>
                <w:szCs w:val="28"/>
              </w:rPr>
              <w:t xml:space="preserve">изучить переселение народов и как оно отразилось на территориях </w:t>
            </w:r>
            <w:r w:rsidRPr="001747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Центрального </w:t>
            </w:r>
            <w:proofErr w:type="spellStart"/>
            <w:r w:rsidRPr="0017473E">
              <w:rPr>
                <w:rFonts w:ascii="Times New Roman" w:hAnsi="Times New Roman" w:cs="Times New Roman"/>
                <w:sz w:val="28"/>
                <w:szCs w:val="28"/>
              </w:rPr>
              <w:t>Предкавказья</w:t>
            </w:r>
            <w:proofErr w:type="spellEnd"/>
          </w:p>
        </w:tc>
        <w:tc>
          <w:tcPr>
            <w:tcW w:w="2061" w:type="dxa"/>
          </w:tcPr>
          <w:p w:rsidR="0096456A" w:rsidRPr="0017473E" w:rsidRDefault="0096456A" w:rsidP="0096456A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</w:t>
            </w:r>
            <w:r w:rsidRPr="0017473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пределять </w:t>
            </w:r>
            <w:r w:rsidRPr="0017473E">
              <w:rPr>
                <w:rFonts w:ascii="Times New Roman" w:hAnsi="Times New Roman" w:cs="Times New Roman"/>
                <w:sz w:val="28"/>
                <w:szCs w:val="28"/>
              </w:rPr>
              <w:t>цель, проблему в учебной деятельности;</w:t>
            </w:r>
          </w:p>
          <w:p w:rsidR="0096456A" w:rsidRPr="0017473E" w:rsidRDefault="0096456A" w:rsidP="0096456A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-</w:t>
            </w:r>
            <w:r w:rsidRPr="0017473E">
              <w:rPr>
                <w:rFonts w:ascii="Times New Roman" w:hAnsi="Times New Roman" w:cs="Times New Roman"/>
                <w:i/>
                <w:sz w:val="28"/>
                <w:szCs w:val="28"/>
              </w:rPr>
              <w:t>выдвигать</w:t>
            </w:r>
            <w:r w:rsidRPr="0017473E">
              <w:rPr>
                <w:rFonts w:ascii="Times New Roman" w:hAnsi="Times New Roman" w:cs="Times New Roman"/>
                <w:sz w:val="28"/>
                <w:szCs w:val="28"/>
              </w:rPr>
              <w:t xml:space="preserve"> версии;</w:t>
            </w:r>
          </w:p>
          <w:p w:rsidR="0096456A" w:rsidRPr="0017473E" w:rsidRDefault="0096456A" w:rsidP="0096456A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17473E">
              <w:rPr>
                <w:rFonts w:ascii="Times New Roman" w:hAnsi="Times New Roman" w:cs="Times New Roman"/>
                <w:i/>
                <w:sz w:val="28"/>
                <w:szCs w:val="28"/>
              </w:rPr>
              <w:t>планировать у</w:t>
            </w:r>
            <w:r w:rsidRPr="0017473E">
              <w:rPr>
                <w:rFonts w:ascii="Times New Roman" w:hAnsi="Times New Roman" w:cs="Times New Roman"/>
                <w:sz w:val="28"/>
                <w:szCs w:val="28"/>
              </w:rPr>
              <w:t>чебную деятельность;</w:t>
            </w:r>
          </w:p>
          <w:p w:rsidR="0096456A" w:rsidRPr="0017473E" w:rsidRDefault="0096456A" w:rsidP="0096456A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17473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работать </w:t>
            </w:r>
            <w:r w:rsidRPr="0017473E">
              <w:rPr>
                <w:rFonts w:ascii="Times New Roman" w:hAnsi="Times New Roman" w:cs="Times New Roman"/>
                <w:sz w:val="28"/>
                <w:szCs w:val="28"/>
              </w:rPr>
              <w:t>по плану, сверяясь с целью;</w:t>
            </w:r>
          </w:p>
          <w:p w:rsidR="0096456A" w:rsidRPr="0017473E" w:rsidRDefault="0096456A" w:rsidP="0096456A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sz w:val="28"/>
                <w:szCs w:val="28"/>
              </w:rPr>
              <w:t>-н</w:t>
            </w:r>
            <w:r w:rsidRPr="0017473E">
              <w:rPr>
                <w:rFonts w:ascii="Times New Roman" w:hAnsi="Times New Roman" w:cs="Times New Roman"/>
                <w:i/>
                <w:sz w:val="28"/>
                <w:szCs w:val="28"/>
              </w:rPr>
              <w:t>аходить</w:t>
            </w:r>
            <w:r w:rsidRPr="0017473E">
              <w:rPr>
                <w:rFonts w:ascii="Times New Roman" w:hAnsi="Times New Roman" w:cs="Times New Roman"/>
                <w:sz w:val="28"/>
                <w:szCs w:val="28"/>
              </w:rPr>
              <w:t xml:space="preserve"> и исправлять ошибки;</w:t>
            </w:r>
          </w:p>
          <w:p w:rsidR="00376F9B" w:rsidRPr="0017473E" w:rsidRDefault="0096456A" w:rsidP="0096456A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17473E">
              <w:rPr>
                <w:rFonts w:ascii="Times New Roman" w:hAnsi="Times New Roman" w:cs="Times New Roman"/>
                <w:i/>
                <w:sz w:val="28"/>
                <w:szCs w:val="28"/>
              </w:rPr>
              <w:t>оценивать</w:t>
            </w:r>
            <w:r w:rsidRPr="0017473E">
              <w:rPr>
                <w:rFonts w:ascii="Times New Roman" w:hAnsi="Times New Roman" w:cs="Times New Roman"/>
                <w:sz w:val="28"/>
                <w:szCs w:val="28"/>
              </w:rPr>
              <w:t xml:space="preserve"> степень достижения цели</w:t>
            </w:r>
          </w:p>
        </w:tc>
        <w:tc>
          <w:tcPr>
            <w:tcW w:w="2422" w:type="dxa"/>
          </w:tcPr>
          <w:p w:rsidR="0096456A" w:rsidRPr="0017473E" w:rsidRDefault="0096456A" w:rsidP="0096456A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излагать с</w:t>
            </w:r>
            <w:r w:rsidRPr="0017473E">
              <w:rPr>
                <w:rFonts w:ascii="Times New Roman" w:hAnsi="Times New Roman" w:cs="Times New Roman"/>
                <w:sz w:val="28"/>
                <w:szCs w:val="28"/>
              </w:rPr>
              <w:t xml:space="preserve">воё мнение (в монологе, диалоге, </w:t>
            </w:r>
            <w:proofErr w:type="spellStart"/>
            <w:r w:rsidRPr="0017473E">
              <w:rPr>
                <w:rFonts w:ascii="Times New Roman" w:hAnsi="Times New Roman" w:cs="Times New Roman"/>
                <w:sz w:val="28"/>
                <w:szCs w:val="28"/>
              </w:rPr>
              <w:t>полилоге</w:t>
            </w:r>
            <w:proofErr w:type="spellEnd"/>
            <w:r w:rsidRPr="0017473E">
              <w:rPr>
                <w:rFonts w:ascii="Times New Roman" w:hAnsi="Times New Roman" w:cs="Times New Roman"/>
                <w:sz w:val="28"/>
                <w:szCs w:val="28"/>
              </w:rPr>
              <w:t xml:space="preserve">), </w:t>
            </w:r>
            <w:r w:rsidRPr="001747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аргументируя его, подтверждая фактами.</w:t>
            </w:r>
          </w:p>
          <w:p w:rsidR="0096456A" w:rsidRPr="0017473E" w:rsidRDefault="0096456A" w:rsidP="0096456A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i/>
                <w:sz w:val="28"/>
                <w:szCs w:val="28"/>
              </w:rPr>
              <w:t>корректировать</w:t>
            </w:r>
            <w:r w:rsidRPr="0017473E">
              <w:rPr>
                <w:rFonts w:ascii="Times New Roman" w:hAnsi="Times New Roman" w:cs="Times New Roman"/>
                <w:sz w:val="28"/>
                <w:szCs w:val="28"/>
              </w:rPr>
              <w:t xml:space="preserve"> своё мнение под воздействием контраргументов</w:t>
            </w:r>
          </w:p>
          <w:p w:rsidR="00376F9B" w:rsidRPr="0017473E" w:rsidRDefault="00376F9B" w:rsidP="00B83625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5" w:type="dxa"/>
          </w:tcPr>
          <w:p w:rsidR="0096456A" w:rsidRPr="0017473E" w:rsidRDefault="0096456A" w:rsidP="0096456A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Обобщить события, - </w:t>
            </w:r>
            <w:r w:rsidRPr="0017473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формирование </w:t>
            </w:r>
            <w:r w:rsidRPr="0017473E">
              <w:rPr>
                <w:rFonts w:ascii="Times New Roman" w:hAnsi="Times New Roman" w:cs="Times New Roman"/>
                <w:sz w:val="28"/>
                <w:szCs w:val="28"/>
              </w:rPr>
              <w:t xml:space="preserve">основ социальных </w:t>
            </w:r>
            <w:r w:rsidRPr="001747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компетенций (</w:t>
            </w:r>
            <w:proofErr w:type="spellStart"/>
            <w:r w:rsidRPr="0017473E">
              <w:rPr>
                <w:rFonts w:ascii="Times New Roman" w:hAnsi="Times New Roman" w:cs="Times New Roman"/>
                <w:sz w:val="28"/>
                <w:szCs w:val="28"/>
              </w:rPr>
              <w:t>ценностн</w:t>
            </w:r>
            <w:proofErr w:type="gramStart"/>
            <w:r w:rsidRPr="0017473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spellEnd"/>
            <w:r w:rsidRPr="0017473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Pr="0017473E">
              <w:rPr>
                <w:rFonts w:ascii="Times New Roman" w:hAnsi="Times New Roman" w:cs="Times New Roman"/>
                <w:sz w:val="28"/>
                <w:szCs w:val="28"/>
              </w:rPr>
              <w:t xml:space="preserve"> смысловые установки, моральные нормы)</w:t>
            </w:r>
          </w:p>
          <w:p w:rsidR="00376F9B" w:rsidRPr="0017473E" w:rsidRDefault="00376F9B" w:rsidP="00B83625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1" w:type="dxa"/>
          </w:tcPr>
          <w:p w:rsidR="00376F9B" w:rsidRPr="0017473E" w:rsidRDefault="00376F9B" w:rsidP="00B836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" w:type="dxa"/>
          </w:tcPr>
          <w:p w:rsidR="00376F9B" w:rsidRPr="0017473E" w:rsidRDefault="00376F9B" w:rsidP="00B836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456A" w:rsidRPr="0017473E" w:rsidTr="00E3669A">
        <w:trPr>
          <w:trHeight w:val="413"/>
        </w:trPr>
        <w:tc>
          <w:tcPr>
            <w:tcW w:w="569" w:type="dxa"/>
          </w:tcPr>
          <w:p w:rsidR="0096456A" w:rsidRPr="0017473E" w:rsidRDefault="00E3669A" w:rsidP="00B836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8</w:t>
            </w:r>
            <w:r w:rsidR="0096456A" w:rsidRPr="0017473E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2359" w:type="dxa"/>
          </w:tcPr>
          <w:p w:rsidR="0096456A" w:rsidRPr="0017473E" w:rsidRDefault="00CD0BC6" w:rsidP="00B836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Территории Центрального </w:t>
            </w:r>
            <w:proofErr w:type="spellStart"/>
            <w:r w:rsidRPr="0017473E">
              <w:rPr>
                <w:rFonts w:ascii="Times New Roman" w:hAnsi="Times New Roman" w:cs="Times New Roman"/>
                <w:sz w:val="28"/>
                <w:szCs w:val="28"/>
              </w:rPr>
              <w:t>Предкавказья</w:t>
            </w:r>
            <w:proofErr w:type="spellEnd"/>
            <w:r w:rsidRPr="0017473E">
              <w:rPr>
                <w:rFonts w:ascii="Times New Roman" w:hAnsi="Times New Roman" w:cs="Times New Roman"/>
                <w:sz w:val="28"/>
                <w:szCs w:val="28"/>
              </w:rPr>
              <w:t xml:space="preserve"> в эпоху раннего Средневековья. Великий шелковый путь</w:t>
            </w:r>
          </w:p>
        </w:tc>
        <w:tc>
          <w:tcPr>
            <w:tcW w:w="958" w:type="dxa"/>
          </w:tcPr>
          <w:p w:rsidR="0096456A" w:rsidRPr="0017473E" w:rsidRDefault="00CD0BC6" w:rsidP="00B836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7473E">
              <w:rPr>
                <w:rFonts w:ascii="Times New Roman" w:hAnsi="Times New Roman" w:cs="Times New Roman"/>
                <w:sz w:val="28"/>
                <w:szCs w:val="28"/>
              </w:rPr>
              <w:t>Комб</w:t>
            </w:r>
            <w:proofErr w:type="spellEnd"/>
            <w:r w:rsidRPr="001747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29" w:type="dxa"/>
          </w:tcPr>
          <w:p w:rsidR="0096456A" w:rsidRPr="0017473E" w:rsidRDefault="00CD0BC6" w:rsidP="00B836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sz w:val="28"/>
                <w:szCs w:val="28"/>
              </w:rPr>
              <w:t>Изучить расселение и занятия людей, торговлю</w:t>
            </w:r>
          </w:p>
        </w:tc>
        <w:tc>
          <w:tcPr>
            <w:tcW w:w="2061" w:type="dxa"/>
          </w:tcPr>
          <w:p w:rsidR="0096456A" w:rsidRPr="0017473E" w:rsidRDefault="00CD0BC6" w:rsidP="0096456A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sz w:val="28"/>
                <w:szCs w:val="28"/>
              </w:rPr>
              <w:t xml:space="preserve">Исследовать с помощью исторической карты  географию расселения людей, развитие </w:t>
            </w:r>
            <w:r w:rsidRPr="001747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торговли</w:t>
            </w:r>
          </w:p>
        </w:tc>
        <w:tc>
          <w:tcPr>
            <w:tcW w:w="2422" w:type="dxa"/>
          </w:tcPr>
          <w:p w:rsidR="0096456A" w:rsidRPr="0017473E" w:rsidRDefault="00CD0BC6" w:rsidP="0096456A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Показывать и характеризовать   передвижение караванов по Великому шелковому пути</w:t>
            </w:r>
          </w:p>
        </w:tc>
        <w:tc>
          <w:tcPr>
            <w:tcW w:w="2175" w:type="dxa"/>
          </w:tcPr>
          <w:p w:rsidR="0096456A" w:rsidRPr="0017473E" w:rsidRDefault="00CD0BC6" w:rsidP="0096456A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sz w:val="28"/>
                <w:szCs w:val="28"/>
              </w:rPr>
              <w:t>Выделять этапы развития отношений людей</w:t>
            </w:r>
          </w:p>
        </w:tc>
        <w:tc>
          <w:tcPr>
            <w:tcW w:w="1581" w:type="dxa"/>
          </w:tcPr>
          <w:p w:rsidR="0096456A" w:rsidRPr="0017473E" w:rsidRDefault="0096456A" w:rsidP="00B836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" w:type="dxa"/>
          </w:tcPr>
          <w:p w:rsidR="0096456A" w:rsidRPr="0017473E" w:rsidRDefault="0096456A" w:rsidP="00B836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456A" w:rsidRPr="0017473E" w:rsidTr="00E3669A">
        <w:trPr>
          <w:trHeight w:val="413"/>
        </w:trPr>
        <w:tc>
          <w:tcPr>
            <w:tcW w:w="569" w:type="dxa"/>
          </w:tcPr>
          <w:p w:rsidR="0096456A" w:rsidRPr="0017473E" w:rsidRDefault="00E3669A" w:rsidP="00B836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9</w:t>
            </w:r>
            <w:r w:rsidR="0096456A" w:rsidRPr="0017473E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2359" w:type="dxa"/>
          </w:tcPr>
          <w:p w:rsidR="0096456A" w:rsidRPr="0017473E" w:rsidRDefault="00CD0BC6" w:rsidP="00B836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sz w:val="28"/>
                <w:szCs w:val="28"/>
              </w:rPr>
              <w:t xml:space="preserve">Походы </w:t>
            </w:r>
            <w:proofErr w:type="spellStart"/>
            <w:r w:rsidRPr="0017473E">
              <w:rPr>
                <w:rFonts w:ascii="Times New Roman" w:hAnsi="Times New Roman" w:cs="Times New Roman"/>
                <w:sz w:val="28"/>
                <w:szCs w:val="28"/>
              </w:rPr>
              <w:t>русов</w:t>
            </w:r>
            <w:proofErr w:type="spellEnd"/>
            <w:r w:rsidRPr="0017473E">
              <w:rPr>
                <w:rFonts w:ascii="Times New Roman" w:hAnsi="Times New Roman" w:cs="Times New Roman"/>
                <w:sz w:val="28"/>
                <w:szCs w:val="28"/>
              </w:rPr>
              <w:t xml:space="preserve"> на Северный Кавказ. </w:t>
            </w:r>
            <w:proofErr w:type="spellStart"/>
            <w:r w:rsidRPr="0017473E">
              <w:rPr>
                <w:rFonts w:ascii="Times New Roman" w:hAnsi="Times New Roman" w:cs="Times New Roman"/>
                <w:sz w:val="28"/>
                <w:szCs w:val="28"/>
              </w:rPr>
              <w:t>Тмутараканское</w:t>
            </w:r>
            <w:proofErr w:type="spellEnd"/>
            <w:r w:rsidRPr="0017473E">
              <w:rPr>
                <w:rFonts w:ascii="Times New Roman" w:hAnsi="Times New Roman" w:cs="Times New Roman"/>
                <w:sz w:val="28"/>
                <w:szCs w:val="28"/>
              </w:rPr>
              <w:t xml:space="preserve"> княжество</w:t>
            </w:r>
          </w:p>
        </w:tc>
        <w:tc>
          <w:tcPr>
            <w:tcW w:w="958" w:type="dxa"/>
          </w:tcPr>
          <w:p w:rsidR="0096456A" w:rsidRPr="0017473E" w:rsidRDefault="00CD0BC6" w:rsidP="00B836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7473E">
              <w:rPr>
                <w:rFonts w:ascii="Times New Roman" w:hAnsi="Times New Roman" w:cs="Times New Roman"/>
                <w:sz w:val="28"/>
                <w:szCs w:val="28"/>
              </w:rPr>
              <w:t>Комб</w:t>
            </w:r>
            <w:proofErr w:type="spellEnd"/>
            <w:r w:rsidRPr="001747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29" w:type="dxa"/>
          </w:tcPr>
          <w:p w:rsidR="0096456A" w:rsidRPr="0017473E" w:rsidRDefault="00CD0BC6" w:rsidP="00B836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sz w:val="28"/>
                <w:szCs w:val="28"/>
              </w:rPr>
              <w:t xml:space="preserve">Изучить направления походов </w:t>
            </w:r>
            <w:proofErr w:type="spellStart"/>
            <w:r w:rsidRPr="0017473E">
              <w:rPr>
                <w:rFonts w:ascii="Times New Roman" w:hAnsi="Times New Roman" w:cs="Times New Roman"/>
                <w:sz w:val="28"/>
                <w:szCs w:val="28"/>
              </w:rPr>
              <w:t>русов</w:t>
            </w:r>
            <w:proofErr w:type="spellEnd"/>
          </w:p>
        </w:tc>
        <w:tc>
          <w:tcPr>
            <w:tcW w:w="2061" w:type="dxa"/>
          </w:tcPr>
          <w:p w:rsidR="00CD0BC6" w:rsidRPr="0017473E" w:rsidRDefault="00CD0BC6" w:rsidP="00CD0BC6">
            <w:pPr>
              <w:tabs>
                <w:tab w:val="left" w:pos="432"/>
                <w:tab w:val="left" w:pos="6600"/>
              </w:tabs>
              <w:ind w:left="-51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7473E">
              <w:rPr>
                <w:rFonts w:ascii="Times New Roman" w:hAnsi="Times New Roman" w:cs="Times New Roman"/>
                <w:i/>
                <w:sz w:val="28"/>
                <w:szCs w:val="28"/>
              </w:rPr>
              <w:t>анализировать</w:t>
            </w:r>
            <w:r w:rsidRPr="0017473E">
              <w:rPr>
                <w:rFonts w:ascii="Times New Roman" w:hAnsi="Times New Roman" w:cs="Times New Roman"/>
                <w:sz w:val="28"/>
                <w:szCs w:val="28"/>
              </w:rPr>
              <w:t xml:space="preserve"> (в т.ч. выделять главное, делить текст на части) обобщать, доказывать, делать выводы, определять понятия; строить логически обоснованные </w:t>
            </w:r>
            <w:r w:rsidRPr="0017473E">
              <w:rPr>
                <w:rFonts w:ascii="Times New Roman" w:hAnsi="Times New Roman" w:cs="Times New Roman"/>
                <w:i/>
                <w:sz w:val="28"/>
                <w:szCs w:val="28"/>
              </w:rPr>
              <w:t>рассуждения –</w:t>
            </w:r>
            <w:r w:rsidRPr="0017473E">
              <w:rPr>
                <w:rFonts w:ascii="Times New Roman" w:hAnsi="Times New Roman" w:cs="Times New Roman"/>
                <w:sz w:val="28"/>
                <w:szCs w:val="28"/>
              </w:rPr>
              <w:t xml:space="preserve"> на простом и сложном уровне;</w:t>
            </w:r>
            <w:proofErr w:type="gramEnd"/>
          </w:p>
          <w:p w:rsidR="0096456A" w:rsidRPr="0017473E" w:rsidRDefault="00CD0BC6" w:rsidP="00CD0BC6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17473E">
              <w:rPr>
                <w:rFonts w:ascii="Times New Roman" w:hAnsi="Times New Roman" w:cs="Times New Roman"/>
                <w:i/>
                <w:sz w:val="28"/>
                <w:szCs w:val="28"/>
              </w:rPr>
              <w:t>устанавливать</w:t>
            </w:r>
            <w:r w:rsidRPr="0017473E">
              <w:rPr>
                <w:rFonts w:ascii="Times New Roman" w:hAnsi="Times New Roman" w:cs="Times New Roman"/>
                <w:sz w:val="28"/>
                <w:szCs w:val="28"/>
              </w:rPr>
              <w:t xml:space="preserve"> причинно-следственные связи – на простом и сложном уровне</w:t>
            </w:r>
          </w:p>
        </w:tc>
        <w:tc>
          <w:tcPr>
            <w:tcW w:w="2422" w:type="dxa"/>
          </w:tcPr>
          <w:p w:rsidR="0096456A" w:rsidRPr="0017473E" w:rsidRDefault="00CD0BC6" w:rsidP="0096456A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sz w:val="28"/>
                <w:szCs w:val="28"/>
              </w:rPr>
              <w:t xml:space="preserve">Показать  и характеризовать походу </w:t>
            </w:r>
            <w:proofErr w:type="spellStart"/>
            <w:r w:rsidRPr="0017473E">
              <w:rPr>
                <w:rFonts w:ascii="Times New Roman" w:hAnsi="Times New Roman" w:cs="Times New Roman"/>
                <w:sz w:val="28"/>
                <w:szCs w:val="28"/>
              </w:rPr>
              <w:t>русов</w:t>
            </w:r>
            <w:proofErr w:type="spellEnd"/>
          </w:p>
        </w:tc>
        <w:tc>
          <w:tcPr>
            <w:tcW w:w="2175" w:type="dxa"/>
          </w:tcPr>
          <w:p w:rsidR="00CD0BC6" w:rsidRPr="0017473E" w:rsidRDefault="00CD0BC6" w:rsidP="00CD0BC6">
            <w:pPr>
              <w:tabs>
                <w:tab w:val="left" w:pos="540"/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sz w:val="28"/>
                <w:szCs w:val="28"/>
              </w:rPr>
              <w:t>объяснять исторические термины,</w:t>
            </w:r>
          </w:p>
          <w:p w:rsidR="0096456A" w:rsidRPr="0017473E" w:rsidRDefault="00CD0BC6" w:rsidP="00CD0BC6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sz w:val="28"/>
                <w:szCs w:val="28"/>
              </w:rPr>
              <w:t>- работать с исторической картой</w:t>
            </w:r>
          </w:p>
        </w:tc>
        <w:tc>
          <w:tcPr>
            <w:tcW w:w="1581" w:type="dxa"/>
          </w:tcPr>
          <w:p w:rsidR="0096456A" w:rsidRPr="0017473E" w:rsidRDefault="0096456A" w:rsidP="00B836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" w:type="dxa"/>
          </w:tcPr>
          <w:p w:rsidR="0096456A" w:rsidRPr="0017473E" w:rsidRDefault="0096456A" w:rsidP="00B836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456A" w:rsidRPr="0017473E" w:rsidTr="00E3669A">
        <w:trPr>
          <w:trHeight w:val="413"/>
        </w:trPr>
        <w:tc>
          <w:tcPr>
            <w:tcW w:w="569" w:type="dxa"/>
          </w:tcPr>
          <w:p w:rsidR="0096456A" w:rsidRPr="0017473E" w:rsidRDefault="00E3669A" w:rsidP="00B836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10</w:t>
            </w:r>
            <w:r w:rsidR="0096456A" w:rsidRPr="0017473E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2359" w:type="dxa"/>
          </w:tcPr>
          <w:p w:rsidR="0096456A" w:rsidRPr="0017473E" w:rsidRDefault="00CD0BC6" w:rsidP="00B836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sz w:val="28"/>
                <w:szCs w:val="28"/>
              </w:rPr>
              <w:t xml:space="preserve">Алания в </w:t>
            </w:r>
            <w:r w:rsidRPr="0017473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r w:rsidRPr="0017473E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17473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XIII</w:t>
            </w:r>
            <w:r w:rsidRPr="0017473E">
              <w:rPr>
                <w:rFonts w:ascii="Times New Roman" w:hAnsi="Times New Roman" w:cs="Times New Roman"/>
                <w:sz w:val="28"/>
                <w:szCs w:val="28"/>
              </w:rPr>
              <w:t xml:space="preserve"> вв.</w:t>
            </w:r>
          </w:p>
        </w:tc>
        <w:tc>
          <w:tcPr>
            <w:tcW w:w="958" w:type="dxa"/>
          </w:tcPr>
          <w:p w:rsidR="0096456A" w:rsidRPr="0017473E" w:rsidRDefault="00CD0BC6" w:rsidP="00B836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7473E">
              <w:rPr>
                <w:rFonts w:ascii="Times New Roman" w:hAnsi="Times New Roman" w:cs="Times New Roman"/>
                <w:sz w:val="28"/>
                <w:szCs w:val="28"/>
              </w:rPr>
              <w:t>Комб</w:t>
            </w:r>
            <w:proofErr w:type="spellEnd"/>
            <w:r w:rsidRPr="001747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29" w:type="dxa"/>
          </w:tcPr>
          <w:p w:rsidR="0096456A" w:rsidRPr="0017473E" w:rsidRDefault="00CD0BC6" w:rsidP="00B836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sz w:val="28"/>
                <w:szCs w:val="28"/>
              </w:rPr>
              <w:t>Изучить развитие Алании</w:t>
            </w:r>
          </w:p>
        </w:tc>
        <w:tc>
          <w:tcPr>
            <w:tcW w:w="2061" w:type="dxa"/>
          </w:tcPr>
          <w:p w:rsidR="00CD0BC6" w:rsidRPr="0017473E" w:rsidRDefault="00CD0BC6" w:rsidP="00CD0BC6">
            <w:pPr>
              <w:tabs>
                <w:tab w:val="left" w:pos="432"/>
                <w:tab w:val="left" w:pos="6600"/>
              </w:tabs>
              <w:ind w:left="-51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7473E">
              <w:rPr>
                <w:rFonts w:ascii="Times New Roman" w:hAnsi="Times New Roman" w:cs="Times New Roman"/>
                <w:i/>
                <w:sz w:val="28"/>
                <w:szCs w:val="28"/>
              </w:rPr>
              <w:t>анализировать</w:t>
            </w:r>
            <w:r w:rsidRPr="0017473E">
              <w:rPr>
                <w:rFonts w:ascii="Times New Roman" w:hAnsi="Times New Roman" w:cs="Times New Roman"/>
                <w:sz w:val="28"/>
                <w:szCs w:val="28"/>
              </w:rPr>
              <w:t xml:space="preserve"> (в т.ч. выделять главное, делить текст на части) обобщать, доказывать, делать выводы, определять понятия; строить логически обоснованные </w:t>
            </w:r>
            <w:r w:rsidRPr="0017473E">
              <w:rPr>
                <w:rFonts w:ascii="Times New Roman" w:hAnsi="Times New Roman" w:cs="Times New Roman"/>
                <w:i/>
                <w:sz w:val="28"/>
                <w:szCs w:val="28"/>
              </w:rPr>
              <w:t>рассуждения –</w:t>
            </w:r>
            <w:r w:rsidRPr="0017473E">
              <w:rPr>
                <w:rFonts w:ascii="Times New Roman" w:hAnsi="Times New Roman" w:cs="Times New Roman"/>
                <w:sz w:val="28"/>
                <w:szCs w:val="28"/>
              </w:rPr>
              <w:t xml:space="preserve"> на простом и сложном уровне;</w:t>
            </w:r>
            <w:proofErr w:type="gramEnd"/>
          </w:p>
          <w:p w:rsidR="0096456A" w:rsidRPr="0017473E" w:rsidRDefault="00CD0BC6" w:rsidP="00CD0BC6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17473E">
              <w:rPr>
                <w:rFonts w:ascii="Times New Roman" w:hAnsi="Times New Roman" w:cs="Times New Roman"/>
                <w:i/>
                <w:sz w:val="28"/>
                <w:szCs w:val="28"/>
              </w:rPr>
              <w:t>устанавливать</w:t>
            </w:r>
            <w:r w:rsidRPr="0017473E">
              <w:rPr>
                <w:rFonts w:ascii="Times New Roman" w:hAnsi="Times New Roman" w:cs="Times New Roman"/>
                <w:sz w:val="28"/>
                <w:szCs w:val="28"/>
              </w:rPr>
              <w:t xml:space="preserve"> причинно-следственные связи – на простом и сложном уровне</w:t>
            </w:r>
          </w:p>
        </w:tc>
        <w:tc>
          <w:tcPr>
            <w:tcW w:w="2422" w:type="dxa"/>
          </w:tcPr>
          <w:p w:rsidR="00CD0BC6" w:rsidRPr="0017473E" w:rsidRDefault="00CD0BC6" w:rsidP="00CD0BC6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sz w:val="28"/>
                <w:szCs w:val="28"/>
              </w:rPr>
              <w:t>Дать определение понятиям</w:t>
            </w:r>
          </w:p>
          <w:p w:rsidR="0096456A" w:rsidRPr="0017473E" w:rsidRDefault="0096456A" w:rsidP="0096456A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175" w:type="dxa"/>
          </w:tcPr>
          <w:p w:rsidR="0096456A" w:rsidRPr="0017473E" w:rsidRDefault="00CD0BC6" w:rsidP="0096456A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sz w:val="28"/>
                <w:szCs w:val="28"/>
              </w:rPr>
              <w:t>Работать с исторической картой</w:t>
            </w:r>
          </w:p>
        </w:tc>
        <w:tc>
          <w:tcPr>
            <w:tcW w:w="1581" w:type="dxa"/>
          </w:tcPr>
          <w:p w:rsidR="0096456A" w:rsidRPr="0017473E" w:rsidRDefault="0096456A" w:rsidP="00B836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" w:type="dxa"/>
          </w:tcPr>
          <w:p w:rsidR="0096456A" w:rsidRPr="0017473E" w:rsidRDefault="0096456A" w:rsidP="00B836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456A" w:rsidRPr="0017473E" w:rsidTr="00E3669A">
        <w:trPr>
          <w:trHeight w:val="413"/>
        </w:trPr>
        <w:tc>
          <w:tcPr>
            <w:tcW w:w="569" w:type="dxa"/>
          </w:tcPr>
          <w:p w:rsidR="0096456A" w:rsidRPr="0017473E" w:rsidRDefault="00E3669A" w:rsidP="00B836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  <w:r w:rsidR="0096456A" w:rsidRPr="0017473E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2359" w:type="dxa"/>
          </w:tcPr>
          <w:p w:rsidR="0096456A" w:rsidRPr="0017473E" w:rsidRDefault="00CD0BC6" w:rsidP="00B836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sz w:val="28"/>
                <w:szCs w:val="28"/>
              </w:rPr>
              <w:t xml:space="preserve">Хазары и </w:t>
            </w:r>
            <w:r w:rsidRPr="001747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половцы в </w:t>
            </w:r>
            <w:proofErr w:type="spellStart"/>
            <w:r w:rsidRPr="0017473E">
              <w:rPr>
                <w:rFonts w:ascii="Times New Roman" w:hAnsi="Times New Roman" w:cs="Times New Roman"/>
                <w:sz w:val="28"/>
                <w:szCs w:val="28"/>
              </w:rPr>
              <w:t>предкавказских</w:t>
            </w:r>
            <w:proofErr w:type="spellEnd"/>
            <w:r w:rsidRPr="0017473E">
              <w:rPr>
                <w:rFonts w:ascii="Times New Roman" w:hAnsi="Times New Roman" w:cs="Times New Roman"/>
                <w:sz w:val="28"/>
                <w:szCs w:val="28"/>
              </w:rPr>
              <w:t xml:space="preserve"> степях</w:t>
            </w:r>
          </w:p>
        </w:tc>
        <w:tc>
          <w:tcPr>
            <w:tcW w:w="958" w:type="dxa"/>
          </w:tcPr>
          <w:p w:rsidR="0096456A" w:rsidRPr="0017473E" w:rsidRDefault="00CD0BC6" w:rsidP="00B836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747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Комб</w:t>
            </w:r>
            <w:proofErr w:type="spellEnd"/>
            <w:r w:rsidRPr="001747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29" w:type="dxa"/>
          </w:tcPr>
          <w:p w:rsidR="0096456A" w:rsidRPr="0017473E" w:rsidRDefault="00CD0BC6" w:rsidP="00B836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sz w:val="28"/>
                <w:szCs w:val="28"/>
              </w:rPr>
              <w:t xml:space="preserve">Изучить образ </w:t>
            </w:r>
            <w:r w:rsidRPr="001747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жизни хазар и половцев</w:t>
            </w:r>
          </w:p>
        </w:tc>
        <w:tc>
          <w:tcPr>
            <w:tcW w:w="2061" w:type="dxa"/>
          </w:tcPr>
          <w:p w:rsidR="00CD0BC6" w:rsidRPr="0017473E" w:rsidRDefault="00CD0BC6" w:rsidP="00CD0BC6">
            <w:pPr>
              <w:tabs>
                <w:tab w:val="left" w:pos="432"/>
                <w:tab w:val="left" w:pos="6600"/>
              </w:tabs>
              <w:ind w:left="-51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7473E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анализировать</w:t>
            </w:r>
            <w:r w:rsidRPr="001747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747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(в т.ч. выделять главное, делить текст на части) обобщать, доказывать, делать выводы, определять понятия; строить логически обоснованные </w:t>
            </w:r>
            <w:r w:rsidRPr="0017473E">
              <w:rPr>
                <w:rFonts w:ascii="Times New Roman" w:hAnsi="Times New Roman" w:cs="Times New Roman"/>
                <w:i/>
                <w:sz w:val="28"/>
                <w:szCs w:val="28"/>
              </w:rPr>
              <w:t>рассуждения –</w:t>
            </w:r>
            <w:r w:rsidRPr="0017473E">
              <w:rPr>
                <w:rFonts w:ascii="Times New Roman" w:hAnsi="Times New Roman" w:cs="Times New Roman"/>
                <w:sz w:val="28"/>
                <w:szCs w:val="28"/>
              </w:rPr>
              <w:t xml:space="preserve"> на простом и сложном уровне;</w:t>
            </w:r>
            <w:proofErr w:type="gramEnd"/>
          </w:p>
          <w:p w:rsidR="0096456A" w:rsidRPr="0017473E" w:rsidRDefault="00CD0BC6" w:rsidP="00CD0BC6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17473E">
              <w:rPr>
                <w:rFonts w:ascii="Times New Roman" w:hAnsi="Times New Roman" w:cs="Times New Roman"/>
                <w:i/>
                <w:sz w:val="28"/>
                <w:szCs w:val="28"/>
              </w:rPr>
              <w:t>устанавливать</w:t>
            </w:r>
            <w:r w:rsidRPr="0017473E">
              <w:rPr>
                <w:rFonts w:ascii="Times New Roman" w:hAnsi="Times New Roman" w:cs="Times New Roman"/>
                <w:sz w:val="28"/>
                <w:szCs w:val="28"/>
              </w:rPr>
              <w:t xml:space="preserve"> причинно-следственные связи – на простом и сложном уровне</w:t>
            </w:r>
          </w:p>
        </w:tc>
        <w:tc>
          <w:tcPr>
            <w:tcW w:w="2422" w:type="dxa"/>
          </w:tcPr>
          <w:p w:rsidR="00CD0BC6" w:rsidRPr="0017473E" w:rsidRDefault="00CD0BC6" w:rsidP="00CD0BC6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Дать определение </w:t>
            </w:r>
            <w:r w:rsidRPr="001747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понятиям</w:t>
            </w:r>
          </w:p>
          <w:p w:rsidR="00CD0BC6" w:rsidRPr="0017473E" w:rsidRDefault="00CD0BC6" w:rsidP="00CD0BC6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sz w:val="28"/>
                <w:szCs w:val="28"/>
              </w:rPr>
              <w:t xml:space="preserve">- хазары </w:t>
            </w:r>
          </w:p>
          <w:p w:rsidR="0096456A" w:rsidRPr="0017473E" w:rsidRDefault="00CD0BC6" w:rsidP="00CD0BC6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sz w:val="28"/>
                <w:szCs w:val="28"/>
              </w:rPr>
              <w:t>-половцы</w:t>
            </w:r>
          </w:p>
        </w:tc>
        <w:tc>
          <w:tcPr>
            <w:tcW w:w="2175" w:type="dxa"/>
          </w:tcPr>
          <w:p w:rsidR="0096456A" w:rsidRPr="0017473E" w:rsidRDefault="00CD0BC6" w:rsidP="0096456A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умение </w:t>
            </w:r>
            <w:r w:rsidRPr="001747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работать с учебником и картой</w:t>
            </w:r>
          </w:p>
        </w:tc>
        <w:tc>
          <w:tcPr>
            <w:tcW w:w="1581" w:type="dxa"/>
          </w:tcPr>
          <w:p w:rsidR="0096456A" w:rsidRPr="0017473E" w:rsidRDefault="0096456A" w:rsidP="00B836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" w:type="dxa"/>
          </w:tcPr>
          <w:p w:rsidR="0096456A" w:rsidRPr="0017473E" w:rsidRDefault="0096456A" w:rsidP="00B836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0BC6" w:rsidRPr="0017473E" w:rsidTr="00E3669A">
        <w:trPr>
          <w:trHeight w:val="413"/>
        </w:trPr>
        <w:tc>
          <w:tcPr>
            <w:tcW w:w="569" w:type="dxa"/>
          </w:tcPr>
          <w:p w:rsidR="00CD0BC6" w:rsidRPr="0017473E" w:rsidRDefault="00E3669A" w:rsidP="00B836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12</w:t>
            </w:r>
            <w:r w:rsidR="00CD0BC6" w:rsidRPr="0017473E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2359" w:type="dxa"/>
          </w:tcPr>
          <w:p w:rsidR="00CD0BC6" w:rsidRPr="0017473E" w:rsidRDefault="00CD0BC6" w:rsidP="00B836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7473E">
              <w:rPr>
                <w:rFonts w:ascii="Times New Roman" w:hAnsi="Times New Roman" w:cs="Times New Roman"/>
                <w:sz w:val="28"/>
                <w:szCs w:val="28"/>
              </w:rPr>
              <w:t>Центральное</w:t>
            </w:r>
            <w:proofErr w:type="gramEnd"/>
            <w:r w:rsidRPr="001747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7473E">
              <w:rPr>
                <w:rFonts w:ascii="Times New Roman" w:hAnsi="Times New Roman" w:cs="Times New Roman"/>
                <w:sz w:val="28"/>
                <w:szCs w:val="28"/>
              </w:rPr>
              <w:t>Предкавказье</w:t>
            </w:r>
            <w:proofErr w:type="spellEnd"/>
            <w:r w:rsidRPr="0017473E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 w:rsidRPr="001747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составе Золотой Орды. Золотоордынский город </w:t>
            </w:r>
            <w:proofErr w:type="spellStart"/>
            <w:r w:rsidRPr="0017473E">
              <w:rPr>
                <w:rFonts w:ascii="Times New Roman" w:hAnsi="Times New Roman" w:cs="Times New Roman"/>
                <w:sz w:val="28"/>
                <w:szCs w:val="28"/>
              </w:rPr>
              <w:t>Маджар</w:t>
            </w:r>
            <w:proofErr w:type="spellEnd"/>
          </w:p>
        </w:tc>
        <w:tc>
          <w:tcPr>
            <w:tcW w:w="958" w:type="dxa"/>
          </w:tcPr>
          <w:p w:rsidR="00CD0BC6" w:rsidRPr="0017473E" w:rsidRDefault="00CD0BC6" w:rsidP="00B836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747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Комб</w:t>
            </w:r>
            <w:proofErr w:type="spellEnd"/>
            <w:r w:rsidRPr="001747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29" w:type="dxa"/>
          </w:tcPr>
          <w:p w:rsidR="00CD0BC6" w:rsidRPr="0017473E" w:rsidRDefault="00CD0BC6" w:rsidP="00B836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sz w:val="28"/>
                <w:szCs w:val="28"/>
              </w:rPr>
              <w:t xml:space="preserve">Изучить особенности </w:t>
            </w:r>
            <w:r w:rsidRPr="001747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развития центрального </w:t>
            </w:r>
            <w:proofErr w:type="spellStart"/>
            <w:r w:rsidRPr="0017473E">
              <w:rPr>
                <w:rFonts w:ascii="Times New Roman" w:hAnsi="Times New Roman" w:cs="Times New Roman"/>
                <w:sz w:val="28"/>
                <w:szCs w:val="28"/>
              </w:rPr>
              <w:t>Предкавказья</w:t>
            </w:r>
            <w:proofErr w:type="spellEnd"/>
            <w:r w:rsidRPr="0017473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2061" w:type="dxa"/>
          </w:tcPr>
          <w:p w:rsidR="00CD0BC6" w:rsidRPr="0017473E" w:rsidRDefault="00CD0BC6" w:rsidP="0017473E">
            <w:pPr>
              <w:tabs>
                <w:tab w:val="left" w:pos="432"/>
                <w:tab w:val="left" w:pos="6600"/>
              </w:tabs>
              <w:ind w:left="-51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7473E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анализировать</w:t>
            </w:r>
            <w:r w:rsidRPr="0017473E">
              <w:rPr>
                <w:rFonts w:ascii="Times New Roman" w:hAnsi="Times New Roman" w:cs="Times New Roman"/>
                <w:sz w:val="28"/>
                <w:szCs w:val="28"/>
              </w:rPr>
              <w:t xml:space="preserve"> (в т.ч. выделять </w:t>
            </w:r>
            <w:r w:rsidRPr="001747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главное, делить текст на части) обобщать, доказывать, делать выводы, определять понятия; строить логически обоснованные </w:t>
            </w:r>
            <w:r w:rsidRPr="0017473E">
              <w:rPr>
                <w:rFonts w:ascii="Times New Roman" w:hAnsi="Times New Roman" w:cs="Times New Roman"/>
                <w:i/>
                <w:sz w:val="28"/>
                <w:szCs w:val="28"/>
              </w:rPr>
              <w:t>рассуждения –</w:t>
            </w:r>
            <w:r w:rsidRPr="0017473E">
              <w:rPr>
                <w:rFonts w:ascii="Times New Roman" w:hAnsi="Times New Roman" w:cs="Times New Roman"/>
                <w:sz w:val="28"/>
                <w:szCs w:val="28"/>
              </w:rPr>
              <w:t xml:space="preserve"> на простом и сложном уровне;</w:t>
            </w:r>
            <w:proofErr w:type="gramEnd"/>
          </w:p>
        </w:tc>
        <w:tc>
          <w:tcPr>
            <w:tcW w:w="2422" w:type="dxa"/>
          </w:tcPr>
          <w:p w:rsidR="00CD0BC6" w:rsidRPr="0017473E" w:rsidRDefault="00CD0BC6" w:rsidP="00CD0BC6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излагать с</w:t>
            </w:r>
            <w:r w:rsidRPr="0017473E">
              <w:rPr>
                <w:rFonts w:ascii="Times New Roman" w:hAnsi="Times New Roman" w:cs="Times New Roman"/>
                <w:sz w:val="28"/>
                <w:szCs w:val="28"/>
              </w:rPr>
              <w:t xml:space="preserve">воё мнение (в </w:t>
            </w:r>
            <w:r w:rsidRPr="001747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монологе, диалоге, </w:t>
            </w:r>
            <w:proofErr w:type="spellStart"/>
            <w:r w:rsidRPr="0017473E">
              <w:rPr>
                <w:rFonts w:ascii="Times New Roman" w:hAnsi="Times New Roman" w:cs="Times New Roman"/>
                <w:sz w:val="28"/>
                <w:szCs w:val="28"/>
              </w:rPr>
              <w:t>полилоге</w:t>
            </w:r>
            <w:proofErr w:type="spellEnd"/>
            <w:r w:rsidRPr="0017473E">
              <w:rPr>
                <w:rFonts w:ascii="Times New Roman" w:hAnsi="Times New Roman" w:cs="Times New Roman"/>
                <w:sz w:val="28"/>
                <w:szCs w:val="28"/>
              </w:rPr>
              <w:t>), аргументируя его, подтверждая фактами.</w:t>
            </w:r>
          </w:p>
          <w:p w:rsidR="00CD0BC6" w:rsidRPr="0017473E" w:rsidRDefault="00CD0BC6" w:rsidP="0096456A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175" w:type="dxa"/>
          </w:tcPr>
          <w:p w:rsidR="00CD0BC6" w:rsidRPr="0017473E" w:rsidRDefault="00CD0BC6" w:rsidP="0096456A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Умение работать с </w:t>
            </w:r>
            <w:r w:rsidRPr="001747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контурной картой и учебником </w:t>
            </w:r>
          </w:p>
        </w:tc>
        <w:tc>
          <w:tcPr>
            <w:tcW w:w="1581" w:type="dxa"/>
          </w:tcPr>
          <w:p w:rsidR="00CD0BC6" w:rsidRPr="0017473E" w:rsidRDefault="00CD0BC6" w:rsidP="00B836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" w:type="dxa"/>
          </w:tcPr>
          <w:p w:rsidR="00CD0BC6" w:rsidRPr="0017473E" w:rsidRDefault="00CD0BC6" w:rsidP="00B836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0BC6" w:rsidRPr="0017473E" w:rsidTr="002D3D62">
        <w:trPr>
          <w:trHeight w:val="413"/>
        </w:trPr>
        <w:tc>
          <w:tcPr>
            <w:tcW w:w="15185" w:type="dxa"/>
            <w:gridSpan w:val="9"/>
          </w:tcPr>
          <w:p w:rsidR="00CD0BC6" w:rsidRPr="0017473E" w:rsidRDefault="00CD0BC6" w:rsidP="00B836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Раздел </w:t>
            </w:r>
            <w:r w:rsidRPr="0017473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Pr="001747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Территория Центрального </w:t>
            </w:r>
            <w:proofErr w:type="spellStart"/>
            <w:r w:rsidRPr="0017473E">
              <w:rPr>
                <w:rFonts w:ascii="Times New Roman" w:hAnsi="Times New Roman" w:cs="Times New Roman"/>
                <w:b/>
                <w:sz w:val="28"/>
                <w:szCs w:val="28"/>
              </w:rPr>
              <w:t>Предкавказья</w:t>
            </w:r>
            <w:proofErr w:type="spellEnd"/>
            <w:r w:rsidRPr="001747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</w:t>
            </w:r>
            <w:r w:rsidRPr="0017473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XVI</w:t>
            </w:r>
            <w:r w:rsidRPr="001747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r w:rsidRPr="0017473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XVII</w:t>
            </w:r>
            <w:r w:rsidRPr="001747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вв.   4 часа</w:t>
            </w:r>
          </w:p>
        </w:tc>
      </w:tr>
      <w:tr w:rsidR="00CD0BC6" w:rsidRPr="0017473E" w:rsidTr="00E3669A">
        <w:trPr>
          <w:trHeight w:val="413"/>
        </w:trPr>
        <w:tc>
          <w:tcPr>
            <w:tcW w:w="569" w:type="dxa"/>
          </w:tcPr>
          <w:p w:rsidR="00CD0BC6" w:rsidRPr="0017473E" w:rsidRDefault="00E3669A" w:rsidP="00B836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  <w:r w:rsidR="00CD0BC6" w:rsidRPr="0017473E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2359" w:type="dxa"/>
          </w:tcPr>
          <w:p w:rsidR="00CD0BC6" w:rsidRPr="0017473E" w:rsidRDefault="00CD0BC6" w:rsidP="00B836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sz w:val="28"/>
                <w:szCs w:val="28"/>
              </w:rPr>
              <w:t xml:space="preserve">Кочевое население </w:t>
            </w:r>
            <w:proofErr w:type="spellStart"/>
            <w:r w:rsidRPr="0017473E">
              <w:rPr>
                <w:rFonts w:ascii="Times New Roman" w:hAnsi="Times New Roman" w:cs="Times New Roman"/>
                <w:sz w:val="28"/>
                <w:szCs w:val="28"/>
              </w:rPr>
              <w:t>предкавказских</w:t>
            </w:r>
            <w:proofErr w:type="spellEnd"/>
            <w:r w:rsidRPr="0017473E">
              <w:rPr>
                <w:rFonts w:ascii="Times New Roman" w:hAnsi="Times New Roman" w:cs="Times New Roman"/>
                <w:sz w:val="28"/>
                <w:szCs w:val="28"/>
              </w:rPr>
              <w:t xml:space="preserve"> степей. Ногайцы. Туркмены.</w:t>
            </w:r>
          </w:p>
        </w:tc>
        <w:tc>
          <w:tcPr>
            <w:tcW w:w="958" w:type="dxa"/>
          </w:tcPr>
          <w:p w:rsidR="00CD0BC6" w:rsidRPr="0017473E" w:rsidRDefault="00CD0BC6" w:rsidP="00B836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7473E">
              <w:rPr>
                <w:rFonts w:ascii="Times New Roman" w:hAnsi="Times New Roman" w:cs="Times New Roman"/>
                <w:sz w:val="28"/>
                <w:szCs w:val="28"/>
              </w:rPr>
              <w:t>Комб</w:t>
            </w:r>
            <w:proofErr w:type="spellEnd"/>
            <w:r w:rsidRPr="001747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29" w:type="dxa"/>
          </w:tcPr>
          <w:p w:rsidR="00CD0BC6" w:rsidRPr="0017473E" w:rsidRDefault="0017473E" w:rsidP="00B836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sz w:val="28"/>
                <w:szCs w:val="28"/>
              </w:rPr>
              <w:t xml:space="preserve">Изучить расселение кочевых народов </w:t>
            </w:r>
          </w:p>
        </w:tc>
        <w:tc>
          <w:tcPr>
            <w:tcW w:w="2061" w:type="dxa"/>
          </w:tcPr>
          <w:p w:rsidR="00CD0BC6" w:rsidRPr="0017473E" w:rsidRDefault="0017473E" w:rsidP="0096456A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i/>
                <w:sz w:val="28"/>
                <w:szCs w:val="28"/>
              </w:rPr>
              <w:t>устанавливать</w:t>
            </w:r>
            <w:r w:rsidRPr="0017473E">
              <w:rPr>
                <w:rFonts w:ascii="Times New Roman" w:hAnsi="Times New Roman" w:cs="Times New Roman"/>
                <w:sz w:val="28"/>
                <w:szCs w:val="28"/>
              </w:rPr>
              <w:t xml:space="preserve"> причинно-следственные связи – на простом и сложном уровне</w:t>
            </w:r>
          </w:p>
        </w:tc>
        <w:tc>
          <w:tcPr>
            <w:tcW w:w="2422" w:type="dxa"/>
          </w:tcPr>
          <w:p w:rsidR="00CD0BC6" w:rsidRPr="0017473E" w:rsidRDefault="0017473E" w:rsidP="0096456A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sz w:val="28"/>
                <w:szCs w:val="28"/>
              </w:rPr>
              <w:t xml:space="preserve">дать определение понятиям </w:t>
            </w:r>
          </w:p>
          <w:p w:rsidR="0017473E" w:rsidRPr="0017473E" w:rsidRDefault="0017473E" w:rsidP="0096456A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sz w:val="28"/>
                <w:szCs w:val="28"/>
              </w:rPr>
              <w:t xml:space="preserve">- кочевники </w:t>
            </w:r>
          </w:p>
          <w:p w:rsidR="0017473E" w:rsidRPr="0017473E" w:rsidRDefault="0017473E" w:rsidP="0096456A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sz w:val="28"/>
                <w:szCs w:val="28"/>
              </w:rPr>
              <w:t>-ногайцы</w:t>
            </w:r>
          </w:p>
          <w:p w:rsidR="0017473E" w:rsidRPr="0017473E" w:rsidRDefault="0017473E" w:rsidP="0096456A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sz w:val="28"/>
                <w:szCs w:val="28"/>
              </w:rPr>
              <w:t xml:space="preserve">-туркмены </w:t>
            </w:r>
          </w:p>
        </w:tc>
        <w:tc>
          <w:tcPr>
            <w:tcW w:w="2175" w:type="dxa"/>
          </w:tcPr>
          <w:p w:rsidR="00CD0BC6" w:rsidRPr="0017473E" w:rsidRDefault="0017473E" w:rsidP="0096456A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sz w:val="28"/>
                <w:szCs w:val="28"/>
              </w:rPr>
              <w:t>Умение работать с контурной картой и учебником</w:t>
            </w:r>
          </w:p>
        </w:tc>
        <w:tc>
          <w:tcPr>
            <w:tcW w:w="1581" w:type="dxa"/>
          </w:tcPr>
          <w:p w:rsidR="00CD0BC6" w:rsidRPr="0017473E" w:rsidRDefault="00CD0BC6" w:rsidP="00B836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" w:type="dxa"/>
          </w:tcPr>
          <w:p w:rsidR="00CD0BC6" w:rsidRPr="0017473E" w:rsidRDefault="00CD0BC6" w:rsidP="00B836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0BC6" w:rsidRPr="0017473E" w:rsidTr="00E3669A">
        <w:trPr>
          <w:trHeight w:val="413"/>
        </w:trPr>
        <w:tc>
          <w:tcPr>
            <w:tcW w:w="569" w:type="dxa"/>
          </w:tcPr>
          <w:p w:rsidR="00CD0BC6" w:rsidRPr="0017473E" w:rsidRDefault="00E3669A" w:rsidP="00B836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  <w:r w:rsidR="00CD0BC6" w:rsidRPr="0017473E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2359" w:type="dxa"/>
          </w:tcPr>
          <w:p w:rsidR="00CD0BC6" w:rsidRPr="0017473E" w:rsidRDefault="00CD0BC6" w:rsidP="00B836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sz w:val="28"/>
                <w:szCs w:val="28"/>
              </w:rPr>
              <w:t xml:space="preserve">Россия и народы Северного Кавказа в </w:t>
            </w:r>
            <w:r w:rsidRPr="0017473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XVI</w:t>
            </w:r>
            <w:r w:rsidRPr="0017473E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17473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XVII</w:t>
            </w:r>
            <w:r w:rsidRPr="0017473E">
              <w:rPr>
                <w:rFonts w:ascii="Times New Roman" w:hAnsi="Times New Roman" w:cs="Times New Roman"/>
                <w:sz w:val="28"/>
                <w:szCs w:val="28"/>
              </w:rPr>
              <w:t xml:space="preserve"> вв.</w:t>
            </w:r>
          </w:p>
        </w:tc>
        <w:tc>
          <w:tcPr>
            <w:tcW w:w="958" w:type="dxa"/>
          </w:tcPr>
          <w:p w:rsidR="00CD0BC6" w:rsidRPr="0017473E" w:rsidRDefault="00CD0BC6" w:rsidP="00B836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747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Комб</w:t>
            </w:r>
            <w:proofErr w:type="spellEnd"/>
            <w:r w:rsidRPr="001747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29" w:type="dxa"/>
          </w:tcPr>
          <w:p w:rsidR="00CD0BC6" w:rsidRPr="0017473E" w:rsidRDefault="0017473E" w:rsidP="00B836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sz w:val="28"/>
                <w:szCs w:val="28"/>
              </w:rPr>
              <w:t xml:space="preserve">Изучить взаимодействие народов России </w:t>
            </w:r>
            <w:r w:rsidRPr="001747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 Северного Кавказа </w:t>
            </w:r>
          </w:p>
        </w:tc>
        <w:tc>
          <w:tcPr>
            <w:tcW w:w="2061" w:type="dxa"/>
          </w:tcPr>
          <w:p w:rsidR="00CD0BC6" w:rsidRPr="0017473E" w:rsidRDefault="0017473E" w:rsidP="0096456A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Рассказать о важных исторических </w:t>
            </w:r>
            <w:r w:rsidRPr="001747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событиях и их участниках</w:t>
            </w:r>
          </w:p>
        </w:tc>
        <w:tc>
          <w:tcPr>
            <w:tcW w:w="2422" w:type="dxa"/>
          </w:tcPr>
          <w:p w:rsidR="0017473E" w:rsidRPr="0017473E" w:rsidRDefault="0017473E" w:rsidP="0017473E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излагать с</w:t>
            </w:r>
            <w:r w:rsidRPr="0017473E">
              <w:rPr>
                <w:rFonts w:ascii="Times New Roman" w:hAnsi="Times New Roman" w:cs="Times New Roman"/>
                <w:sz w:val="28"/>
                <w:szCs w:val="28"/>
              </w:rPr>
              <w:t xml:space="preserve">воё мнение (в монологе, </w:t>
            </w:r>
            <w:r w:rsidRPr="001747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диалоге, </w:t>
            </w:r>
            <w:proofErr w:type="spellStart"/>
            <w:r w:rsidRPr="0017473E">
              <w:rPr>
                <w:rFonts w:ascii="Times New Roman" w:hAnsi="Times New Roman" w:cs="Times New Roman"/>
                <w:sz w:val="28"/>
                <w:szCs w:val="28"/>
              </w:rPr>
              <w:t>полилоге</w:t>
            </w:r>
            <w:proofErr w:type="spellEnd"/>
            <w:r w:rsidRPr="0017473E">
              <w:rPr>
                <w:rFonts w:ascii="Times New Roman" w:hAnsi="Times New Roman" w:cs="Times New Roman"/>
                <w:sz w:val="28"/>
                <w:szCs w:val="28"/>
              </w:rPr>
              <w:t>), аргументируя его, подтверждая фактами.</w:t>
            </w:r>
          </w:p>
          <w:p w:rsidR="0017473E" w:rsidRPr="0017473E" w:rsidRDefault="0017473E" w:rsidP="0017473E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i/>
                <w:sz w:val="28"/>
                <w:szCs w:val="28"/>
              </w:rPr>
              <w:t>корректировать</w:t>
            </w:r>
            <w:r w:rsidRPr="0017473E">
              <w:rPr>
                <w:rFonts w:ascii="Times New Roman" w:hAnsi="Times New Roman" w:cs="Times New Roman"/>
                <w:sz w:val="28"/>
                <w:szCs w:val="28"/>
              </w:rPr>
              <w:t xml:space="preserve"> своё мнение под воздействием контраргументов</w:t>
            </w:r>
          </w:p>
          <w:p w:rsidR="00CD0BC6" w:rsidRPr="0017473E" w:rsidRDefault="00CD0BC6" w:rsidP="0096456A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175" w:type="dxa"/>
          </w:tcPr>
          <w:p w:rsidR="00CD0BC6" w:rsidRPr="0017473E" w:rsidRDefault="0017473E" w:rsidP="0096456A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Умение работать с контурной </w:t>
            </w:r>
            <w:r w:rsidRPr="001747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картой и учебником</w:t>
            </w:r>
          </w:p>
        </w:tc>
        <w:tc>
          <w:tcPr>
            <w:tcW w:w="1581" w:type="dxa"/>
          </w:tcPr>
          <w:p w:rsidR="00CD0BC6" w:rsidRPr="0017473E" w:rsidRDefault="00CD0BC6" w:rsidP="00B836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" w:type="dxa"/>
          </w:tcPr>
          <w:p w:rsidR="00CD0BC6" w:rsidRPr="0017473E" w:rsidRDefault="00CD0BC6" w:rsidP="00B836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76F9B" w:rsidRDefault="00376F9B"/>
    <w:sectPr w:rsidR="00376F9B" w:rsidSect="00376F9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08C9" w:rsidRDefault="002308C9" w:rsidP="00376F9B">
      <w:pPr>
        <w:spacing w:after="0" w:line="240" w:lineRule="auto"/>
      </w:pPr>
      <w:r>
        <w:separator/>
      </w:r>
    </w:p>
  </w:endnote>
  <w:endnote w:type="continuationSeparator" w:id="0">
    <w:p w:rsidR="002308C9" w:rsidRDefault="002308C9" w:rsidP="00376F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08C9" w:rsidRDefault="002308C9" w:rsidP="00376F9B">
      <w:pPr>
        <w:spacing w:after="0" w:line="240" w:lineRule="auto"/>
      </w:pPr>
      <w:r>
        <w:separator/>
      </w:r>
    </w:p>
  </w:footnote>
  <w:footnote w:type="continuationSeparator" w:id="0">
    <w:p w:rsidR="002308C9" w:rsidRDefault="002308C9" w:rsidP="00376F9B">
      <w:pPr>
        <w:spacing w:after="0" w:line="240" w:lineRule="auto"/>
      </w:pPr>
      <w:r>
        <w:continuationSeparator/>
      </w:r>
    </w:p>
  </w:footnote>
  <w:footnote w:id="1">
    <w:p w:rsidR="00376F9B" w:rsidRDefault="00376F9B" w:rsidP="00376F9B">
      <w:pPr>
        <w:pStyle w:val="a4"/>
        <w:jc w:val="both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D0F04"/>
    <w:multiLevelType w:val="hybridMultilevel"/>
    <w:tmpl w:val="992E29A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BDC2C8A"/>
    <w:multiLevelType w:val="hybridMultilevel"/>
    <w:tmpl w:val="ABA2F1E4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0C7C1394"/>
    <w:multiLevelType w:val="hybridMultilevel"/>
    <w:tmpl w:val="878A44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6C66A1"/>
    <w:multiLevelType w:val="hybridMultilevel"/>
    <w:tmpl w:val="76A8759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3666B2D"/>
    <w:multiLevelType w:val="hybridMultilevel"/>
    <w:tmpl w:val="DEF4F0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8900AAE"/>
    <w:multiLevelType w:val="hybridMultilevel"/>
    <w:tmpl w:val="D32238A2"/>
    <w:lvl w:ilvl="0" w:tplc="3B664B26">
      <w:start w:val="1"/>
      <w:numFmt w:val="decimal"/>
      <w:lvlText w:val="%1."/>
      <w:lvlJc w:val="left"/>
      <w:pPr>
        <w:tabs>
          <w:tab w:val="num" w:pos="474"/>
        </w:tabs>
        <w:ind w:left="47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AA3792C"/>
    <w:multiLevelType w:val="hybridMultilevel"/>
    <w:tmpl w:val="C5E21ED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362E4751"/>
    <w:multiLevelType w:val="hybridMultilevel"/>
    <w:tmpl w:val="484E7034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>
    <w:nsid w:val="6E5344D0"/>
    <w:multiLevelType w:val="hybridMultilevel"/>
    <w:tmpl w:val="14B0F2FC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>
    <w:nsid w:val="7A850948"/>
    <w:multiLevelType w:val="hybridMultilevel"/>
    <w:tmpl w:val="86260A84"/>
    <w:lvl w:ilvl="0" w:tplc="0419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8"/>
  </w:num>
  <w:num w:numId="4">
    <w:abstractNumId w:val="1"/>
  </w:num>
  <w:num w:numId="5">
    <w:abstractNumId w:val="9"/>
  </w:num>
  <w:num w:numId="6">
    <w:abstractNumId w:val="4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0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6F9B"/>
    <w:rsid w:val="0017473E"/>
    <w:rsid w:val="002308C9"/>
    <w:rsid w:val="002C728B"/>
    <w:rsid w:val="00376F9B"/>
    <w:rsid w:val="00377B0B"/>
    <w:rsid w:val="004D570F"/>
    <w:rsid w:val="005B7D99"/>
    <w:rsid w:val="0096456A"/>
    <w:rsid w:val="00965393"/>
    <w:rsid w:val="00A82FD8"/>
    <w:rsid w:val="00BB5337"/>
    <w:rsid w:val="00CD0BC6"/>
    <w:rsid w:val="00E366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F9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6F9B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376F9B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376F9B"/>
    <w:rPr>
      <w:sz w:val="20"/>
      <w:szCs w:val="20"/>
    </w:rPr>
  </w:style>
  <w:style w:type="table" w:styleId="a6">
    <w:name w:val="Table Grid"/>
    <w:basedOn w:val="a1"/>
    <w:uiPriority w:val="59"/>
    <w:rsid w:val="00376F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BB53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B533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24</Pages>
  <Words>5041</Words>
  <Characters>28737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Любовь</cp:lastModifiedBy>
  <cp:revision>4</cp:revision>
  <dcterms:created xsi:type="dcterms:W3CDTF">2021-08-06T11:16:00Z</dcterms:created>
  <dcterms:modified xsi:type="dcterms:W3CDTF">2021-09-24T16:56:00Z</dcterms:modified>
</cp:coreProperties>
</file>