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Ind w:w="534" w:type="dxa"/>
        <w:tblLook w:val="00A0" w:firstRow="1" w:lastRow="0" w:firstColumn="1" w:lastColumn="0" w:noHBand="0" w:noVBand="0"/>
      </w:tblPr>
      <w:tblGrid>
        <w:gridCol w:w="3828"/>
        <w:gridCol w:w="1700"/>
        <w:gridCol w:w="3909"/>
      </w:tblGrid>
      <w:tr w:rsidR="000D3E7B" w:rsidTr="000D3E7B">
        <w:tc>
          <w:tcPr>
            <w:tcW w:w="3828" w:type="dxa"/>
          </w:tcPr>
          <w:p w:rsidR="000D3E7B" w:rsidRPr="000D3E7B" w:rsidRDefault="000D3E7B" w:rsidP="000D3E7B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0D3E7B" w:rsidRPr="000D3E7B" w:rsidRDefault="000D3E7B" w:rsidP="000D3E7B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D3E7B" w:rsidRPr="000D3E7B" w:rsidRDefault="000D3E7B" w:rsidP="000D3E7B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0D3E7B" w:rsidRPr="000D3E7B" w:rsidRDefault="000D3E7B" w:rsidP="000D3E7B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240C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0D3E7B" w:rsidRPr="000D3E7B" w:rsidRDefault="001240C7" w:rsidP="000D3E7B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06.2017</w:t>
            </w:r>
            <w:r w:rsidR="000D3E7B" w:rsidRPr="000D3E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D3E7B" w:rsidRDefault="000D3E7B" w:rsidP="000D3E7B">
            <w:pPr>
              <w:pStyle w:val="a4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0D3E7B" w:rsidRDefault="000D3E7B" w:rsidP="000D3E7B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09" w:type="dxa"/>
          </w:tcPr>
          <w:p w:rsidR="000D3E7B" w:rsidRDefault="000D3E7B" w:rsidP="000D3E7B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0D3E7B" w:rsidRDefault="000D3E7B" w:rsidP="000D3E7B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МБОУ СОШ № 7</w:t>
            </w:r>
          </w:p>
          <w:p w:rsidR="000D3E7B" w:rsidRDefault="000D3E7B" w:rsidP="000D3E7B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Приказ №</w:t>
            </w:r>
            <w:r w:rsidR="00124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74/1-ОД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от «</w:t>
            </w:r>
            <w:r w:rsidR="001240C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1240C7">
              <w:rPr>
                <w:rFonts w:ascii="Times New Roman" w:hAnsi="Times New Roman"/>
                <w:sz w:val="28"/>
                <w:szCs w:val="28"/>
                <w:lang w:val="ru-RU"/>
              </w:rPr>
              <w:t>06.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1240C7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0D3E7B" w:rsidRDefault="000D3E7B" w:rsidP="000D3E7B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  <w:p w:rsidR="000D3E7B" w:rsidRDefault="000D3E7B" w:rsidP="000D3E7B">
            <w:pPr>
              <w:pStyle w:val="a4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3E7B" w:rsidRPr="001240C7" w:rsidRDefault="00B53DF4" w:rsidP="00B53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4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D41A0E" w:rsidRPr="00535C15" w:rsidRDefault="00D41A0E" w:rsidP="0053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 </w:t>
      </w:r>
    </w:p>
    <w:p w:rsidR="00D41A0E" w:rsidRPr="00535C15" w:rsidRDefault="00D41A0E" w:rsidP="0053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БИБЛИОТЕЧНОМ ФОНДЕ</w:t>
      </w:r>
    </w:p>
    <w:p w:rsidR="00D41A0E" w:rsidRPr="00535C15" w:rsidRDefault="00D41A0E" w:rsidP="0053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реализации образовательных программ </w:t>
      </w:r>
    </w:p>
    <w:p w:rsidR="00D41A0E" w:rsidRPr="00535C15" w:rsidRDefault="00D41A0E" w:rsidP="0053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начального общего, основного общего, среднего общего образования</w:t>
      </w:r>
    </w:p>
    <w:p w:rsidR="00D41A0E" w:rsidRPr="00535C15" w:rsidRDefault="00D41A0E" w:rsidP="0053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(учебники, учебные пособия) </w:t>
      </w:r>
    </w:p>
    <w:p w:rsidR="00D41A0E" w:rsidRPr="00535C15" w:rsidRDefault="00D41A0E" w:rsidP="0053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МБОУ </w:t>
      </w:r>
      <w:r w:rsidR="00535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 № 7</w:t>
      </w:r>
      <w:r w:rsidRPr="00535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Ставрополя</w:t>
      </w:r>
    </w:p>
    <w:p w:rsidR="00D41A0E" w:rsidRPr="00535C15" w:rsidRDefault="00D41A0E" w:rsidP="0053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0E" w:rsidRPr="00C74C7B" w:rsidRDefault="00D41A0E" w:rsidP="00C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"Об образовании в Российской Федерации" от 29.12.2012 № 273-ФЗ (пункты 4-8 статьи 18).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обеспечения учебниками, учебными пособиями</w:t>
      </w:r>
      <w:r w:rsidR="00C74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пополнения и обновления их в соответствии с Федеральным перечнем учебников, рекомендованных (допущенных) к использованию в образовательном процессе в МБОУ </w:t>
      </w:r>
      <w:r w:rsid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7</w:t>
      </w:r>
      <w:r w:rsidR="00C7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Ставрополя, реализующей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начального общего, основного общего, среднего общего образования.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регламентирует порядок учёта, использования и сохранения библиотечного фонда учебников.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Данное Положение является локальным актом МБОУ </w:t>
      </w:r>
      <w:r w:rsid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7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Ставрополя и утверждается педагогическим советом школы. </w:t>
      </w:r>
    </w:p>
    <w:p w:rsidR="00C74C7B" w:rsidRDefault="00C74C7B" w:rsidP="00C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A0E" w:rsidRPr="00C74C7B" w:rsidRDefault="00D41A0E" w:rsidP="00C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Понятия, используемые в Положении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74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Положении используются следующие понятия: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 - учебное издание, содержащее систематическое изложение учебной дисциплины, её раздела, части, соответствующее учебной программе, и официально утверждённое в качестве данного вида.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Учебное пособие - учебное издание, дополняющее или заменяющее частично или полностью учебник, официально утверждённое в качестве данного вида.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Рабочая тетрадь - учебное пособие, имеющее особый дидактический аппарат, способствующий самостоятельной работе учащегося над </w:t>
      </w:r>
      <w:r w:rsid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своением учебного 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предмета. Выдаётся обучающимся в случае, если она входит в учебный комплекс по предмету.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комплект - набор учебных изданий, предназначенный для определённой ступени обучения и включающий учебник</w:t>
      </w:r>
      <w:r w:rsid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Учебно-методические материалы - это совокупность материалов, в полном объёме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обучения и воспитания - оборудование образовательной организации, источники учебной информации, предоставляемые обучающимся в ходе образовательного процесса.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Канцелярские товары -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МБОУ </w:t>
      </w:r>
      <w:r w:rsid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7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Ставрополя самостоятельна в определении: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комплекта учебников, учебных пособий, учебно-методических материалов, входящих в Федеральный перечень учебников, обеспечивающих преподавание учебного предмета, курса, дисциплины (модуля) </w:t>
      </w:r>
    </w:p>
    <w:p w:rsidR="00C74C7B" w:rsidRDefault="00C74C7B" w:rsidP="00C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A0E" w:rsidRPr="00C74C7B" w:rsidRDefault="00D41A0E" w:rsidP="00C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организации работы по учёту и сохранению фонда учебной литературы школьной библиотеки</w:t>
      </w:r>
      <w:r w:rsidR="00535C15" w:rsidRPr="00C7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Инструкцией об учёте библиотечного фонда от 2 декабря 1998 года № 590,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библиотек образовательных учреждений» </w:t>
      </w:r>
    </w:p>
    <w:p w:rsidR="00D41A0E" w:rsidRPr="00535C15" w:rsidRDefault="00C74C7B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</w:t>
      </w:r>
      <w:r w:rsidR="00D41A0E"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омплектование фонда учебников происходит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Допускается использование учебников в образовательном процессе на каждый учебный год, утвержденных приказом директора школы и входящих в Федеральный перечень учебников.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Фонд учебной литературы комплектуется на средства краевых, муниципальных субвенций, предоставляемых муниципальным образованиям в части расходов на приобретение учебников на учебный год.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Ответственность за обеспечение обучающихся учебниками несет руководитель образовательного учреждения.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Механизм формирования фонда учебников включает следующие этапы: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диагностики обеспеченности учащихся школы учебниками на новый учебный год осуществляет заведующая библиотекой совместно с заместителями директора по учебно-воспитательной работе.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заместителями директора по учебно-воспитательной работе.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перспективного плана обеспеченности обучающихся учебниками на новый учебный год осуществляется заведующей библиотекой и согласуется с заместителями директора по учебно-воспитательной работе.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перспективного плана обеспеченности обучающихся учебниками осуществляется на педагогическом совете школы.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заказа учебников осуществляется на основе перспективного плана обеспеченности обучающихся учебниками заведующей библиотекой и согласуется с заместителями директора по учебно-воспитательной работе и утверждается директором МБОУ </w:t>
      </w:r>
      <w:r w:rsid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7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прайс-листов поставщиков учебной литературы заведующей библиотекой.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договора с выбранным поставщиком учебников и контроль за его исполнением осуществляется директором МБОУ </w:t>
      </w:r>
      <w:r w:rsid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7 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приём и техническую обработку поступивших учебников осуществляет заведующая библиотекой МБОУ </w:t>
      </w:r>
      <w:r w:rsid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7 г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Учёт библиотечного фонда учебной литературы должен способствовать его сохранности, правильному формированию и целевому использованию. Все операции по учёту производятся заведующей библиотекой, стоимостный учёт ведётся библиотекой и школьной бухгалтерией. Сверка данных библиотеки и бухгалтерии должна производиться ежегодно.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Срок использования учебников не более пяти лет.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Выбытие учебников из фонда библиотеки оформляется актом об исключении и отражается в «Книге суммарного учета библиотечного фонда учебников», электронном каталоге и картотеке учёта учебников. Число списанных по акту экземпляров учебников и числящийся остаток регистрируется в « Книге учета библиотечного фонда школьных учебников» МБОУ </w:t>
      </w:r>
      <w:r w:rsid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7 г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Отдельные учебники могут быть переданы (с отметкой «списано») в учебные кабинеты для дополнительных занятий.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Допускается комплектование недостающих учебников через обменный фонд школ г. Ставрополя.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Классные руководители организуют работу с обучающимися по бережному отношению к учебникам через воспитательные мероприятия, несут ответственность за сохранность учебников своего класса, заведующая библиотекой организует совместные рейды (с представителями 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школы) по сохранности учебников и разрабатывают памятки с правилами пользования учебниками для учащихся.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Непосредственную работу с библиотечным фондом учебников ведет библиотека МБОУ </w:t>
      </w:r>
      <w:r w:rsid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7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Ставрополя. Персональную ответственность за работу с библиотечным фондом учебников несёт заведующая библиотекой. </w:t>
      </w:r>
    </w:p>
    <w:p w:rsidR="00D41A0E" w:rsidRPr="00535C15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Учебники хранятся в подсобных помещениях, выделенных библиотеке. Учебники расставляются на стеллажах по классам. </w:t>
      </w:r>
    </w:p>
    <w:p w:rsidR="00D41A0E" w:rsidRDefault="00D41A0E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C74C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4C7B"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для хранения фонда учебников </w:t>
      </w:r>
      <w:r w:rsidR="00C7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директор МБОУ </w:t>
      </w:r>
      <w:r w:rsid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7</w:t>
      </w:r>
      <w:r w:rsidRPr="0053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Ставрополя. </w:t>
      </w:r>
    </w:p>
    <w:p w:rsidR="00590F3B" w:rsidRDefault="00590F3B" w:rsidP="0053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35" w:rsidRPr="00535C15" w:rsidRDefault="002E5C35" w:rsidP="0053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C35" w:rsidRPr="00535C15" w:rsidSect="002E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0E"/>
    <w:rsid w:val="000D3E7B"/>
    <w:rsid w:val="001240C7"/>
    <w:rsid w:val="002E5C35"/>
    <w:rsid w:val="00535C15"/>
    <w:rsid w:val="00590F3B"/>
    <w:rsid w:val="005D6B4C"/>
    <w:rsid w:val="007242CC"/>
    <w:rsid w:val="007B3D6A"/>
    <w:rsid w:val="00B53DF4"/>
    <w:rsid w:val="00C74C7B"/>
    <w:rsid w:val="00C82DF9"/>
    <w:rsid w:val="00CB59CF"/>
    <w:rsid w:val="00D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9574B-F806-4D57-A4DA-DCC75A9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qFormat/>
    <w:rsid w:val="000D3E7B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0D3E7B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hJAQWy5ynqoHrMwbJs+lfBC83K6arz8EjftTSF2pjAc=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gf84p2yV9lbFj5OUfzGftGwhhpvG3RlI159uA0ECfnI=</DigestValue>
    </Reference>
    <Reference Type="http://www.w3.org/2000/09/xmldsig#Object" URI="#idValidSigLnImg">
      <DigestMethod Algorithm="http://www.w3.org/2001/04/xmldsig-more#gostr34112012-256"/>
      <DigestValue>bUwX70sRHdOq6aXwPkC/hwoP7U6wgunRl9Ry3s6ccOs=</DigestValue>
    </Reference>
    <Reference Type="http://www.w3.org/2000/09/xmldsig#Object" URI="#idInvalidSigLnImg">
      <DigestMethod Algorithm="http://www.w3.org/2001/04/xmldsig-more#gostr34112012-256"/>
      <DigestValue>qLMHeBUMm3g0W1XZDMBOOtNNLXL/lR9rspss6pHKFmo=</DigestValue>
    </Reference>
  </SignedInfo>
  <SignatureValue>uO/Weer/zo6T4iEsO/W4Kzi3/Nzq4/nf0NJ7IGysvrvN7JUWVKa05KAweayHCZOviQXNEMiD8yrS
4pLe7jeNbA==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b2jT8yhalfshDIwv7JSH8Fi8ohClr7aIAAnEZ6++JSk=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vzz7Wiupiv7od3xJdTd/S8Q1DODMKEmu7Q64+SnGstI=</DigestValue>
      </Reference>
      <Reference URI="/word/media/image1.emf?ContentType=image/x-emf">
        <DigestMethod Algorithm="http://www.w3.org/2001/04/xmldsig-more#gostr34112012-256"/>
        <DigestValue>H8sBmegVsN+jjPCnex/bOFgGvUfWogRRZFR076o0fs4=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UGrFQoSAmr5FnoJ9ktkFO6HrKBvEf1uTpaDsem8jtRU=</DigestValue>
      </Reference>
      <Reference URI="/word/styles.xml?ContentType=application/vnd.openxmlformats-officedocument.wordprocessingml.styles+xml">
        <DigestMethod Algorithm="http://www.w3.org/2001/04/xmldsig-more#gostr34112012-256"/>
        <DigestValue>hvmVrr1q1rR/+Z4tIl7Q8SlgHZInfQB1OUapW9eQntM=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9ZKEku4r4DM+R5cnw8uxMfcvQI+QSCj+85X6NWeZKpA=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2021-06-04T12:25:59Z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2021-06-04T12:25:59Z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sqUAAAAACHSDkQAAAAAAAAAAAAAAAAAAAAAAAAAAAAAAAAEAAACwq6eF4J2ypRbjAAAAABgA6dvqD0fO4JWrz+CVUwBlAGcAbwBlACAAkGhTHgAAAACJDSF4IgCKAS8EAABAZBgA8BP5D+hvQwAvBAAAAQAAAJLitx5gZBgAmxP5DwQAAAABAAAAAAAAAAAAAAAAAAAAkuK3HkxmGACZcEIQKKFBAAQAAACYDz4A5HEYAAAAQhCUZBgAhfTpDyAAAAD/////AAAAAAAAAAAVAAAAAAAAAHAAAAABAAAAAQAAACQAAAAkAAAAFgAAAAgAAAAAAAAAIHdgB5gPPgBRFQAAjhIKylRlGABUZRgA2iH4DwAAAACEZxgAIHdgB+oh+A+OEgrKmCoeDRRlGA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131hSxdogsSRHo0EgR//8AAAAAa3cSWgAAqJcYAIQgEAAAAAAAEJo3APyWGACZ6Wx3AAAAAAAAQ2hhclVwcGVyVwBsNgAYbjYAkPdhB6h1NgBUlxgAQJFOd7yoSneXqEp3VJcYAGQBAADZboJ12W6CdTA2RwIACAAAAAIAAAAAAAB0lxgALaeCdQAAAAAAAAAArpgYAAkAAACcmBgACQAAAAAAAAAAAAAAnJgYAKyXGACipoJ1AAAAAAACAAAAABgACQAAAJyYGAAJAAAAcFmGdQAAAAAAAAAAnJgYAAkAAAAAAAAA2JcYAOGlgnUAAAAAAAIAAJyYGA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DAU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JMF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WCMAAABpj7ZnjrZqj7Zqj7ZnjrZtkbdukrdtkbdnjrZqj7ZojrZ3rdUCAwQB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9d9YUsXaILEkR6NBIEf//AAAAAGt3EloAAKiXGACEIBAAAAAAABCaNwD8lhgAmelsdwAAAAAAAENoYXJVcHBlclcAbDYAGG42AJD3YQeodTYAVJcYAECRTne8qEp3l6hKd1SXGABkAQAA2W6CddlugnUwNkcCAAgAAAACAAAAAAAAdJcYAC2ngnUAAAAAAAAAAK6YGAAJAAAAnJgYAAkAAAAAAAAAAAAAAJyYGACslxgAoqaCdQAAAAAAAgAAAAAYAAkAAACcmBgACQAAAHBZhnUAAAAAAAAAAJyYGAAJAAAAAAAAANiXGADhpYJ1AAAAAAACAACcmBg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EFTwsRgAXwBOC+DBQgkAiTQJ1CjfU+BvNgAAADYADAAAAAgAAAAAAAAASNAaDdBsNgDobTYAYJcrDchwNgB/K313Ui6xdvzYEg2sATYAAAA2AB6Y1AH+////FwCJAEQAAgADAAAAUNg3ANlugnXZboJ1GACEAAAIAAAAAgAAAAAAAMStGAAtp4J1AAAAAAAAAAD6rhgABwAAAOyuGAAHAAAAAAAAAAAAAADsrhgA/K0YAKKmgnUAAAAAAAIAAAAAGAAHAAAA7K4YAAcAAABwWYZ1AAAAAAAAAADsrhgABwAAAAAAAAAorhgA4aWCdQAAAAAAAgAA7K4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9d3rtsXYAAAAASNA7DbAvNgABAAAAQD5bHgAAAACYXIwNAwAAALAvNgB45zUNAAAAAJhcjA2IHOoPAwAAAJAc6g8BAAAAmNY6DdjFIBDQY+cPoG4YAECRTne8qEp3l6hKd6BuGABkAQAA2W6CddlugnWIKx0NAAgAAAACAAAAAAAAwG4YAC2ngnUAAAAAAAAAAPRvGAAGAAAA6G8YAAYAAAAAAAAAAAAAAOhvGAD4bhgAoqaCdQAAAAAAAgAAAAAYAAYAAADobxgABgAAAHBZhnUAAAAAAAAAAOhvGAAGAAAAAAAAACRvGADhpYJ1AAAAAAACAADobxg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sqUAAAAACHSDkQAAAAAAAAAAAAAAAAAAAAAAAAAAAAAAAAEAAACwq6eF4J2ypRbjAAAAAGAHwFBdDS2tSndOZUIQtxYBAgAAAADMAAAAkGhTHgEAAACqFSEYIgCKAbhkGADMAAAAIHdgB/hlGAAkiIASAGUYAE1xQhBTAGUAZwBvAGUAIABVAEkAAAAAAGlxQhDQZRgATAQAAHhkGADwE/kP6G9DAEwEAAABAAAA8FBdDQAAGACbE/kPBAAAAAEAAAAAAAAAAAAAAAAAAADwUF0NhGYYAJlwQhAooUEABAAAACB3YAcAAAAAvXBCEAgAAAAAAGUAZwBvAGUAIABVAEkAAAAKZFRlGABUZRgATAQAAPBkGAAAAAAAwFBdDQAAAAABAAAAAAAAABRlGA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MkF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RMBg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AA.Korneva</dc:creator>
  <cp:keywords/>
  <dc:description/>
  <cp:lastModifiedBy>Савкина Лариса Юрьевна</cp:lastModifiedBy>
  <cp:revision>3</cp:revision>
  <cp:lastPrinted>2020-08-04T03:48:00Z</cp:lastPrinted>
  <dcterms:created xsi:type="dcterms:W3CDTF">2021-06-04T12:25:00Z</dcterms:created>
  <dcterms:modified xsi:type="dcterms:W3CDTF">2021-06-04T12:25:00Z</dcterms:modified>
</cp:coreProperties>
</file>